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79" w:rsidRDefault="00A335B7">
      <w:pPr>
        <w:spacing w:line="360" w:lineRule="auto"/>
        <w:jc w:val="both"/>
        <w:rPr>
          <w:color w:val="000000"/>
          <w:shd w:val="clear" w:color="auto" w:fill="FFFFFF"/>
        </w:rPr>
      </w:pPr>
      <w:bookmarkStart w:id="0" w:name="_dx_frag_StartFragment"/>
      <w:bookmarkEnd w:id="0"/>
      <w:r>
        <w:rPr>
          <w:b/>
          <w:color w:val="000000"/>
          <w:shd w:val="clear" w:color="auto" w:fill="FFFFFF"/>
        </w:rPr>
        <w:t>Система оценивания учащихся на уроках физики согласно ФГОС.</w:t>
      </w:r>
    </w:p>
    <w:p w:rsidR="00B74679" w:rsidRDefault="00A335B7">
      <w:pPr>
        <w:spacing w:line="360" w:lineRule="auto"/>
        <w:jc w:val="both"/>
        <w:rPr>
          <w:color w:val="000000"/>
          <w:shd w:val="clear" w:color="auto" w:fill="FFFFFF"/>
        </w:rPr>
      </w:pPr>
      <w:r>
        <w:rPr>
          <w:color w:val="000000"/>
          <w:shd w:val="clear" w:color="auto" w:fill="FFFFFF"/>
        </w:rPr>
        <w:t xml:space="preserve">      Концепция модернизации российского образования выдвигает, прежде всего, новые социальные требования к системе школьного образования. Развивающемуся обществу нужны современно образованные,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инициативные и самостоятельные, обладающие развитым чувством ответственности за судьбу страны.  </w:t>
      </w:r>
      <w:proofErr w:type="spellStart"/>
      <w:r>
        <w:rPr>
          <w:color w:val="000000"/>
          <w:shd w:val="clear" w:color="auto" w:fill="FFFFFF"/>
        </w:rPr>
        <w:t>Cистема</w:t>
      </w:r>
      <w:proofErr w:type="spellEnd"/>
      <w:r>
        <w:rPr>
          <w:color w:val="000000"/>
          <w:shd w:val="clear" w:color="auto" w:fill="FFFFFF"/>
        </w:rPr>
        <w:t xml:space="preserve"> оценивания занимает особое место в педагогических технологиях достижения требований федерального государственного образовательного стандарта и планируемых результатов освоения программ образования. Оценивание рассматривается как одна из важных целей обучения, призванных помочь учителю выбрать наиболее эффективные приемы и средства обучения, которые бы поощряли обучающихся к развитию и дальнейшему продвижению в познании. Принятый Стандарт и сопровождающие его документы и методические разработки внедряют в отечественную практику новую систему оценивания в классе, построенную на следующих основаниях:</w:t>
      </w:r>
    </w:p>
    <w:p w:rsidR="00B74679" w:rsidRDefault="00A335B7">
      <w:pPr>
        <w:numPr>
          <w:ilvl w:val="0"/>
          <w:numId w:val="1"/>
        </w:numPr>
        <w:spacing w:line="360" w:lineRule="auto"/>
        <w:jc w:val="both"/>
        <w:rPr>
          <w:color w:val="000000"/>
          <w:shd w:val="clear" w:color="auto" w:fill="FFFFFF"/>
        </w:rPr>
      </w:pPr>
      <w:r>
        <w:rPr>
          <w:color w:val="000000"/>
          <w:shd w:val="clear" w:color="auto" w:fill="FFFFFF"/>
        </w:rPr>
        <w:t>оценивание является </w:t>
      </w:r>
      <w:r>
        <w:rPr>
          <w:b/>
          <w:i/>
          <w:color w:val="000000"/>
          <w:shd w:val="clear" w:color="auto" w:fill="FFFFFF"/>
        </w:rPr>
        <w:t>постоянным процессом</w:t>
      </w:r>
      <w:r>
        <w:rPr>
          <w:color w:val="000000"/>
          <w:shd w:val="clear" w:color="auto" w:fill="FFFFFF"/>
        </w:rPr>
        <w:t xml:space="preserve">, </w:t>
      </w:r>
      <w:bookmarkStart w:id="1" w:name="_GoBack"/>
      <w:bookmarkEnd w:id="1"/>
      <w:r w:rsidR="002C1AF8">
        <w:rPr>
          <w:color w:val="000000"/>
          <w:shd w:val="clear" w:color="auto" w:fill="FFFFFF"/>
        </w:rPr>
        <w:t>естественным образом,</w:t>
      </w:r>
      <w:r>
        <w:rPr>
          <w:color w:val="000000"/>
          <w:shd w:val="clear" w:color="auto" w:fill="FFFFFF"/>
        </w:rPr>
        <w:t xml:space="preserve"> интегрированным в образовательную практику;</w:t>
      </w:r>
    </w:p>
    <w:p w:rsidR="00B74679" w:rsidRDefault="00A335B7">
      <w:pPr>
        <w:numPr>
          <w:ilvl w:val="0"/>
          <w:numId w:val="1"/>
        </w:numPr>
        <w:spacing w:line="360" w:lineRule="auto"/>
        <w:jc w:val="both"/>
        <w:rPr>
          <w:color w:val="000000"/>
          <w:shd w:val="clear" w:color="auto" w:fill="FFFFFF"/>
        </w:rPr>
      </w:pPr>
      <w:r>
        <w:rPr>
          <w:color w:val="000000"/>
          <w:shd w:val="clear" w:color="auto" w:fill="FFFFFF"/>
        </w:rPr>
        <w:t>оценивание может быть только </w:t>
      </w:r>
      <w:proofErr w:type="spellStart"/>
      <w:r>
        <w:rPr>
          <w:b/>
          <w:i/>
          <w:color w:val="000000"/>
          <w:shd w:val="clear" w:color="auto" w:fill="FFFFFF"/>
        </w:rPr>
        <w:t>критериальным</w:t>
      </w:r>
      <w:proofErr w:type="spellEnd"/>
      <w:r>
        <w:rPr>
          <w:color w:val="000000"/>
          <w:shd w:val="clear" w:color="auto" w:fill="FFFFFF"/>
        </w:rPr>
        <w:t>. Основными критериями оценивания выступают ожидаемые результаты, соответствующие учебным целям;</w:t>
      </w:r>
    </w:p>
    <w:p w:rsidR="00B74679" w:rsidRDefault="00A335B7">
      <w:pPr>
        <w:numPr>
          <w:ilvl w:val="0"/>
          <w:numId w:val="1"/>
        </w:numPr>
        <w:spacing w:line="360" w:lineRule="auto"/>
        <w:jc w:val="both"/>
        <w:rPr>
          <w:color w:val="000000"/>
          <w:shd w:val="clear" w:color="auto" w:fill="FFFFFF"/>
        </w:rPr>
      </w:pPr>
      <w:r>
        <w:rPr>
          <w:color w:val="000000"/>
          <w:shd w:val="clear" w:color="auto" w:fill="FFFFFF"/>
        </w:rPr>
        <w:t>критерии оценивания и алгоритм выставления </w:t>
      </w:r>
      <w:r>
        <w:rPr>
          <w:b/>
          <w:i/>
          <w:color w:val="000000"/>
          <w:shd w:val="clear" w:color="auto" w:fill="FFFFFF"/>
        </w:rPr>
        <w:t>отметки заранее известны</w:t>
      </w:r>
      <w:r>
        <w:rPr>
          <w:color w:val="000000"/>
          <w:shd w:val="clear" w:color="auto" w:fill="FFFFFF"/>
        </w:rPr>
        <w:t> и педагогам, и обучающимся и могут вырабатываться ими совместно;</w:t>
      </w:r>
    </w:p>
    <w:p w:rsidR="00B74679" w:rsidRDefault="00A335B7">
      <w:pPr>
        <w:numPr>
          <w:ilvl w:val="0"/>
          <w:numId w:val="1"/>
        </w:numPr>
        <w:spacing w:line="360" w:lineRule="auto"/>
        <w:jc w:val="both"/>
        <w:rPr>
          <w:color w:val="000000"/>
          <w:shd w:val="clear" w:color="auto" w:fill="FFFFFF"/>
        </w:rPr>
      </w:pPr>
      <w:r>
        <w:rPr>
          <w:color w:val="000000"/>
          <w:shd w:val="clear" w:color="auto" w:fill="FFFFFF"/>
        </w:rPr>
        <w:t>система оценивания выстраивается таким образом, чтобы обучающиеся включались в контрольно-оценочную деятельность, приобретая навыки и привычку к </w:t>
      </w:r>
      <w:r>
        <w:rPr>
          <w:b/>
          <w:i/>
          <w:color w:val="000000"/>
          <w:shd w:val="clear" w:color="auto" w:fill="FFFFFF"/>
        </w:rPr>
        <w:t>самооценке.</w:t>
      </w:r>
    </w:p>
    <w:p w:rsidR="00B74679" w:rsidRDefault="00A335B7">
      <w:pPr>
        <w:spacing w:line="360" w:lineRule="auto"/>
        <w:jc w:val="both"/>
        <w:rPr>
          <w:color w:val="000000"/>
          <w:shd w:val="clear" w:color="auto" w:fill="FFFFFF"/>
        </w:rPr>
      </w:pPr>
      <w:r>
        <w:rPr>
          <w:color w:val="000000"/>
          <w:shd w:val="clear" w:color="auto" w:fill="FFFFFF"/>
        </w:rPr>
        <w:t>Система оценивания будет выступать как самостоятельный элемент содержания; как средство повышения эффективности преподавания и учения. Оценка делиться на – внутреннею оценку и внешнюю оценку. Так и было раньше. Но если раньше внутреннею оценку ставили только учителя, то теперь оценочной деятельностью будут заниматься совместно ученик, родитель и учитель </w:t>
      </w:r>
      <w:r>
        <w:rPr>
          <w:b/>
          <w:color w:val="000000"/>
          <w:shd w:val="clear" w:color="auto" w:fill="FFFFFF"/>
        </w:rPr>
        <w:t>Концепция ФГОС второго поколения базируется на принципах:</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непрерывности образования;</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учета возрастных возможностей ребенка;</w:t>
      </w:r>
    </w:p>
    <w:p w:rsidR="00B74679" w:rsidRDefault="00A335B7">
      <w:pPr>
        <w:numPr>
          <w:ilvl w:val="0"/>
          <w:numId w:val="2"/>
        </w:numPr>
        <w:spacing w:line="360" w:lineRule="auto"/>
        <w:jc w:val="both"/>
        <w:rPr>
          <w:color w:val="000000"/>
          <w:shd w:val="clear" w:color="auto" w:fill="FFFFFF"/>
        </w:rPr>
      </w:pPr>
      <w:r>
        <w:rPr>
          <w:color w:val="000000"/>
          <w:shd w:val="clear" w:color="auto" w:fill="FFFFFF"/>
        </w:rPr>
        <w:lastRenderedPageBreak/>
        <w:t>учета индивидуальных особенностей;</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взаимности с окружающим миром;</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развития личности как субъекта творческой деятельности;</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признания ребенка как активного субъекта познания;</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доступности и достаточности;</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духовно-нравственного воспитания;</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психологической адаптации;</w:t>
      </w:r>
    </w:p>
    <w:p w:rsidR="00B74679" w:rsidRDefault="00A335B7">
      <w:pPr>
        <w:numPr>
          <w:ilvl w:val="0"/>
          <w:numId w:val="2"/>
        </w:numPr>
        <w:spacing w:line="360" w:lineRule="auto"/>
        <w:jc w:val="both"/>
        <w:rPr>
          <w:color w:val="000000"/>
          <w:shd w:val="clear" w:color="auto" w:fill="FFFFFF"/>
        </w:rPr>
      </w:pPr>
      <w:r>
        <w:rPr>
          <w:color w:val="000000"/>
          <w:shd w:val="clear" w:color="auto" w:fill="FFFFFF"/>
        </w:rPr>
        <w:t>взаимодействия семьи и педагога;</w:t>
      </w:r>
    </w:p>
    <w:p w:rsidR="00B74679" w:rsidRDefault="00A335B7">
      <w:pPr>
        <w:numPr>
          <w:ilvl w:val="0"/>
          <w:numId w:val="2"/>
        </w:numPr>
        <w:spacing w:line="360" w:lineRule="auto"/>
        <w:jc w:val="both"/>
        <w:rPr>
          <w:color w:val="000000"/>
          <w:shd w:val="clear" w:color="auto" w:fill="FFFFFF"/>
        </w:rPr>
      </w:pPr>
      <w:proofErr w:type="spellStart"/>
      <w:proofErr w:type="gramStart"/>
      <w:r>
        <w:rPr>
          <w:color w:val="000000"/>
          <w:shd w:val="clear" w:color="auto" w:fill="FFFFFF"/>
        </w:rPr>
        <w:t>здоровьесбережения</w:t>
      </w:r>
      <w:proofErr w:type="spellEnd"/>
      <w:r>
        <w:rPr>
          <w:color w:val="000000"/>
          <w:shd w:val="clear" w:color="auto" w:fill="FFFFFF"/>
        </w:rPr>
        <w:t xml:space="preserve"> .</w:t>
      </w:r>
      <w:proofErr w:type="gramEnd"/>
    </w:p>
    <w:p w:rsidR="00B74679" w:rsidRDefault="00A335B7">
      <w:pPr>
        <w:spacing w:line="360" w:lineRule="auto"/>
        <w:jc w:val="both"/>
        <w:rPr>
          <w:color w:val="000000"/>
          <w:shd w:val="clear" w:color="auto" w:fill="FFFFFF"/>
        </w:rPr>
      </w:pPr>
      <w:r>
        <w:rPr>
          <w:color w:val="000000"/>
          <w:shd w:val="clear" w:color="auto" w:fill="FFFFFF"/>
        </w:rPr>
        <w:t xml:space="preserve">   ФГОС – это новая система требований к результатам, структуре и условиям основной образовательной программы. А что мы оцениваем? Мы оцениваем результаты! А что понимается под образовательными результатами в ФГОС? Образовательный результат – это развитие личности на основе усвоения универсальных учебных действий (личностных, </w:t>
      </w:r>
      <w:proofErr w:type="spellStart"/>
      <w:r>
        <w:rPr>
          <w:color w:val="000000"/>
          <w:shd w:val="clear" w:color="auto" w:fill="FFFFFF"/>
        </w:rPr>
        <w:t>метапредметных</w:t>
      </w:r>
      <w:proofErr w:type="spellEnd"/>
      <w:r>
        <w:rPr>
          <w:color w:val="000000"/>
          <w:shd w:val="clear" w:color="auto" w:fill="FFFFFF"/>
        </w:rPr>
        <w:t>) и предметных результатов.</w:t>
      </w:r>
    </w:p>
    <w:p w:rsidR="00B74679" w:rsidRDefault="00A335B7">
      <w:pPr>
        <w:spacing w:line="360" w:lineRule="auto"/>
        <w:jc w:val="both"/>
        <w:rPr>
          <w:color w:val="000000"/>
          <w:shd w:val="clear" w:color="auto" w:fill="FFFFFF"/>
        </w:rPr>
      </w:pPr>
      <w:r>
        <w:rPr>
          <w:color w:val="000000"/>
          <w:shd w:val="clear" w:color="auto" w:fill="FFFFFF"/>
        </w:rPr>
        <w:t xml:space="preserve">  В системе оценки достижения планируемых результатов освоения основной образовательной программы остаётся так называемая «пятибалльная» система, но предлагается принципиальное переосмысление. Если ранее эта шкала оценивания была построена по принципу «вычитания» (решение учеником учебной задачи сравнивается с неким образцом «идеального решения», ищутся ошибки - несовпадение с образцом, чтобы понизить отметку), то теперь вместо этого предлагается переосмысление шкалы по принципу «прибавления» и «уровневого подхода» – решение учеником даже простой учебной задачи, части задачи оцениваются как безусловный успех, но на элементарном уровне, за которым следует более высокий уровень, к которому ученик может стремиться.</w:t>
      </w:r>
    </w:p>
    <w:p w:rsidR="00B74679" w:rsidRDefault="00A335B7">
      <w:pPr>
        <w:spacing w:line="360" w:lineRule="auto"/>
        <w:jc w:val="both"/>
        <w:rPr>
          <w:color w:val="000000"/>
          <w:shd w:val="clear" w:color="auto" w:fill="FFFFFF"/>
        </w:rPr>
      </w:pPr>
      <w:r>
        <w:rPr>
          <w:color w:val="000000"/>
          <w:shd w:val="clear" w:color="auto" w:fill="FFFFFF"/>
        </w:rPr>
        <w:t>Оценивание стало одним из принципов образования. Согласно толковым словарям русского языка, слова «оценка» и «отметка» не являются синонимами</w:t>
      </w:r>
      <w:r>
        <w:rPr>
          <w:b/>
          <w:color w:val="000000"/>
          <w:shd w:val="clear" w:color="auto" w:fill="FFFFFF"/>
        </w:rPr>
        <w:t>. Оценка </w:t>
      </w:r>
      <w:r>
        <w:rPr>
          <w:color w:val="000000"/>
          <w:shd w:val="clear" w:color="auto" w:fill="FFFFFF"/>
        </w:rPr>
        <w:t>– это мнение (человека) о ценности, уровне или качестве чего-либо. </w:t>
      </w:r>
      <w:r>
        <w:rPr>
          <w:b/>
          <w:color w:val="000000"/>
          <w:shd w:val="clear" w:color="auto" w:fill="FFFFFF"/>
        </w:rPr>
        <w:t>Отметка</w:t>
      </w:r>
      <w:r>
        <w:rPr>
          <w:color w:val="000000"/>
          <w:shd w:val="clear" w:color="auto" w:fill="FFFFFF"/>
        </w:rPr>
        <w:t xml:space="preserve"> – это установленное (государством) обозначение степени знаний ученика. В наши дни наряду с оценкой учителя рядом становится </w:t>
      </w:r>
      <w:r>
        <w:rPr>
          <w:color w:val="000000"/>
          <w:shd w:val="clear" w:color="auto" w:fill="FFFFFF"/>
        </w:rPr>
        <w:lastRenderedPageBreak/>
        <w:t>и самооценка ученика. Согласно энциклопедическому словарю, </w:t>
      </w:r>
      <w:r>
        <w:rPr>
          <w:b/>
          <w:color w:val="000000"/>
          <w:shd w:val="clear" w:color="auto" w:fill="FFFFFF"/>
        </w:rPr>
        <w:t>самооценка - это оценка личностью самой себя</w:t>
      </w:r>
      <w:r>
        <w:rPr>
          <w:color w:val="000000"/>
          <w:shd w:val="clear" w:color="auto" w:fill="FFFFFF"/>
        </w:rPr>
        <w:t>, своих возможностей, качеств и места среди других людей; один из важнейших регуляторов поведения личности.</w:t>
      </w:r>
    </w:p>
    <w:p w:rsidR="00B74679" w:rsidRDefault="00A335B7">
      <w:pPr>
        <w:spacing w:line="360" w:lineRule="auto"/>
        <w:jc w:val="both"/>
        <w:rPr>
          <w:color w:val="000000"/>
          <w:shd w:val="clear" w:color="auto" w:fill="FFFFFF"/>
        </w:rPr>
      </w:pPr>
      <w:r>
        <w:rPr>
          <w:color w:val="000000"/>
          <w:shd w:val="clear" w:color="auto" w:fill="FFFFFF"/>
        </w:rPr>
        <w:t xml:space="preserve">Оцениваем результаты - предметные, </w:t>
      </w:r>
      <w:proofErr w:type="spellStart"/>
      <w:r>
        <w:rPr>
          <w:color w:val="000000"/>
          <w:shd w:val="clear" w:color="auto" w:fill="FFFFFF"/>
        </w:rPr>
        <w:t>метапредметные</w:t>
      </w:r>
      <w:proofErr w:type="spellEnd"/>
      <w:r>
        <w:rPr>
          <w:color w:val="000000"/>
          <w:shd w:val="clear" w:color="auto" w:fill="FFFFFF"/>
        </w:rPr>
        <w:t xml:space="preserve"> и личностные.</w:t>
      </w:r>
    </w:p>
    <w:p w:rsidR="00B74679" w:rsidRDefault="00A335B7">
      <w:pPr>
        <w:spacing w:line="360" w:lineRule="auto"/>
        <w:jc w:val="both"/>
        <w:rPr>
          <w:color w:val="000000"/>
          <w:shd w:val="clear" w:color="auto" w:fill="FFFFFF"/>
        </w:rPr>
      </w:pPr>
      <w:r>
        <w:rPr>
          <w:color w:val="000000"/>
          <w:shd w:val="clear" w:color="auto" w:fill="FFFFFF"/>
        </w:rPr>
        <w:t xml:space="preserve">   На основании требования Федерального государственного образовательного стандарта на уроках физики используется система оценки образовательных достижений учащихся.</w:t>
      </w:r>
    </w:p>
    <w:p w:rsidR="00B74679" w:rsidRDefault="00A335B7">
      <w:pPr>
        <w:spacing w:line="360" w:lineRule="auto"/>
        <w:jc w:val="both"/>
        <w:rPr>
          <w:color w:val="000000"/>
          <w:shd w:val="clear" w:color="auto" w:fill="FFFFFF"/>
        </w:rPr>
      </w:pPr>
      <w:r>
        <w:rPr>
          <w:color w:val="000000"/>
          <w:shd w:val="clear" w:color="auto" w:fill="FFFFFF"/>
        </w:rPr>
        <w:t>На уроках физики проводиться комплексный подход к оценке результатов образования и необходимо качественно оценить систему знаний по физике и систему действий по этому предмету.</w:t>
      </w:r>
    </w:p>
    <w:p w:rsidR="00B74679" w:rsidRDefault="00A335B7">
      <w:pPr>
        <w:spacing w:line="360" w:lineRule="auto"/>
        <w:jc w:val="both"/>
        <w:rPr>
          <w:color w:val="000000"/>
          <w:shd w:val="clear" w:color="auto" w:fill="FFFFFF"/>
        </w:rPr>
      </w:pPr>
      <w:r>
        <w:rPr>
          <w:color w:val="000000"/>
          <w:shd w:val="clear" w:color="auto" w:fill="FFFFFF"/>
        </w:rPr>
        <w:t xml:space="preserve">На уроках можно выделить следующие опорные знания, усвоение которых принципиально необходимо для текущего и последующего успешного обучения: это знание формул, законов, определений, умение применять к решению задач разной сложности, практическому применению в лабораторных и практических задач, а также умение анализировать текст, приводить </w:t>
      </w:r>
      <w:proofErr w:type="gramStart"/>
      <w:r>
        <w:rPr>
          <w:color w:val="000000"/>
          <w:shd w:val="clear" w:color="auto" w:fill="FFFFFF"/>
        </w:rPr>
        <w:t>примеры ,обосновывать</w:t>
      </w:r>
      <w:proofErr w:type="gramEnd"/>
      <w:r>
        <w:rPr>
          <w:color w:val="000000"/>
          <w:shd w:val="clear" w:color="auto" w:fill="FFFFFF"/>
        </w:rPr>
        <w:t xml:space="preserve"> научные факты и гипотезы, проводить исследования и работать с проектами .</w:t>
      </w:r>
    </w:p>
    <w:p w:rsidR="00B74679" w:rsidRDefault="00A335B7">
      <w:pPr>
        <w:spacing w:line="360" w:lineRule="auto"/>
        <w:jc w:val="both"/>
        <w:rPr>
          <w:color w:val="000000"/>
          <w:shd w:val="clear" w:color="auto" w:fill="FFFFFF"/>
        </w:rPr>
      </w:pPr>
      <w:r>
        <w:rPr>
          <w:color w:val="000000"/>
          <w:shd w:val="clear" w:color="auto" w:fill="FFFFFF"/>
        </w:rPr>
        <w:t>Для оценивания качества знаний учащихся можно выделить несколько видов контроля: предварительный, текущий и итоговый.</w:t>
      </w:r>
    </w:p>
    <w:p w:rsidR="00B74679" w:rsidRDefault="00A335B7">
      <w:pPr>
        <w:spacing w:line="360" w:lineRule="auto"/>
        <w:jc w:val="both"/>
        <w:rPr>
          <w:color w:val="000000"/>
          <w:shd w:val="clear" w:color="auto" w:fill="FFFFFF"/>
        </w:rPr>
      </w:pPr>
      <w:r>
        <w:rPr>
          <w:color w:val="000000"/>
          <w:shd w:val="clear" w:color="auto" w:fill="FFFFFF"/>
        </w:rPr>
        <w:t>В начале учебного года по предмету проводиться предварительный контроль на второй неделе такие виды работ, как решение качественных задач по первой теме или даются задания по составлению вопросов по небольшому учебному материалу и такие работы оцениваются по обычной шкале, но выявляются уровни (высокий, средний или низкий) готовности к учебной деятельности (оценки ставятся по желанию, только положительные), особенно это делается в 7 классах, так как эти дети начинают изучать физику.</w:t>
      </w:r>
    </w:p>
    <w:p w:rsidR="00B74679" w:rsidRDefault="00A335B7">
      <w:pPr>
        <w:spacing w:line="360" w:lineRule="auto"/>
        <w:jc w:val="both"/>
        <w:rPr>
          <w:color w:val="000000"/>
          <w:shd w:val="clear" w:color="auto" w:fill="FFFFFF"/>
        </w:rPr>
      </w:pPr>
      <w:r>
        <w:rPr>
          <w:color w:val="000000"/>
          <w:shd w:val="clear" w:color="auto" w:fill="FFFFFF"/>
        </w:rPr>
        <w:t>Текущий контроль проводится по таким видам работ: устный опрос, физические диктанты (проверка формул, понятий и определений), дидактические карточки, тесты, контрольные работы по текстам (</w:t>
      </w:r>
      <w:proofErr w:type="spellStart"/>
      <w:r>
        <w:rPr>
          <w:color w:val="000000"/>
          <w:shd w:val="clear" w:color="auto" w:fill="FFFFFF"/>
        </w:rPr>
        <w:t>разноуровневые</w:t>
      </w:r>
      <w:proofErr w:type="spellEnd"/>
      <w:r>
        <w:rPr>
          <w:color w:val="000000"/>
          <w:shd w:val="clear" w:color="auto" w:fill="FFFFFF"/>
        </w:rPr>
        <w:t>), творческие работы, выступления с сообщениями и рефератами, проектные работы, лабораторные и практические работы и зачеты.</w:t>
      </w:r>
    </w:p>
    <w:p w:rsidR="00B74679" w:rsidRDefault="00A335B7">
      <w:pPr>
        <w:spacing w:line="360" w:lineRule="auto"/>
        <w:jc w:val="both"/>
        <w:rPr>
          <w:color w:val="000000"/>
          <w:shd w:val="clear" w:color="auto" w:fill="FFFFFF"/>
        </w:rPr>
      </w:pPr>
      <w:r>
        <w:rPr>
          <w:color w:val="000000"/>
          <w:shd w:val="clear" w:color="auto" w:fill="FFFFFF"/>
        </w:rPr>
        <w:t xml:space="preserve">Если вид контроля проходит по рефлексии по новому материалу, то оценки ставятся по желанию, ученик сам говорит ставить или нет ему оценку (иногда даже «3» для некоторых </w:t>
      </w:r>
      <w:r>
        <w:rPr>
          <w:color w:val="000000"/>
          <w:shd w:val="clear" w:color="auto" w:fill="FFFFFF"/>
        </w:rPr>
        <w:lastRenderedPageBreak/>
        <w:t>оценка является значимой). Иногда, чтобы проверить знания у большинства учащихся, проводится кратковременный контроль и в этом случае тоже оценки ставятся по желанию.</w:t>
      </w:r>
    </w:p>
    <w:p w:rsidR="00B74679" w:rsidRDefault="00A335B7">
      <w:pPr>
        <w:spacing w:line="360" w:lineRule="auto"/>
        <w:jc w:val="both"/>
        <w:rPr>
          <w:color w:val="000000"/>
          <w:shd w:val="clear" w:color="auto" w:fill="FFFFFF"/>
        </w:rPr>
      </w:pPr>
      <w:r>
        <w:rPr>
          <w:color w:val="000000"/>
          <w:shd w:val="clear" w:color="auto" w:fill="FFFFFF"/>
        </w:rPr>
        <w:t>Учащимся всегда заранее говорится о виде контроля. На уроке оценивается 3-4 учащихся, но если урок проводится в виде лекции, то в таком случае учащиеся не получают оценок, хотя можно или нужно в старших классах проводить рефлексию.</w:t>
      </w:r>
    </w:p>
    <w:p w:rsidR="00B74679" w:rsidRDefault="00A335B7">
      <w:pPr>
        <w:spacing w:line="360" w:lineRule="auto"/>
        <w:jc w:val="both"/>
        <w:rPr>
          <w:color w:val="000000"/>
          <w:shd w:val="clear" w:color="auto" w:fill="FFFFFF"/>
        </w:rPr>
      </w:pPr>
      <w:r>
        <w:rPr>
          <w:color w:val="000000"/>
          <w:shd w:val="clear" w:color="auto" w:fill="FFFFFF"/>
        </w:rPr>
        <w:t>При проведении лабораторных и практических работ оценивание происходит по нескольким параметрам: умение работать с приборами, в группе и умение составлять отчет (расчеты, таблицы, графики и выводы).</w:t>
      </w:r>
    </w:p>
    <w:p w:rsidR="00B74679" w:rsidRDefault="00A335B7">
      <w:pPr>
        <w:spacing w:line="360" w:lineRule="auto"/>
        <w:jc w:val="both"/>
        <w:rPr>
          <w:color w:val="000000"/>
          <w:shd w:val="clear" w:color="auto" w:fill="FFFFFF"/>
        </w:rPr>
      </w:pPr>
      <w:r>
        <w:rPr>
          <w:color w:val="000000"/>
          <w:shd w:val="clear" w:color="auto" w:fill="FFFFFF"/>
        </w:rPr>
        <w:t>За контрольные работы оценка ставится за разные уровни и всегда есть возможность контрольную работу переписать в то время, которое удобно для ученика и учителя и тогда, когда ученик проболел тоже необходимо контрольную по теме написать (сдать).</w:t>
      </w:r>
    </w:p>
    <w:p w:rsidR="00B74679" w:rsidRDefault="00A335B7">
      <w:pPr>
        <w:spacing w:line="360" w:lineRule="auto"/>
        <w:jc w:val="both"/>
        <w:rPr>
          <w:color w:val="000000"/>
          <w:shd w:val="clear" w:color="auto" w:fill="FFFFFF"/>
        </w:rPr>
      </w:pPr>
      <w:r>
        <w:rPr>
          <w:color w:val="000000"/>
          <w:shd w:val="clear" w:color="auto" w:fill="FFFFFF"/>
        </w:rPr>
        <w:t xml:space="preserve"> Создаю ситуацию успеха следующим образом, даю шанс всегда исправить любую оценку, и есть ученики, которые некоторые темы плохо усвоили, а потом проявляют к следующей теме особый интерес.</w:t>
      </w:r>
    </w:p>
    <w:p w:rsidR="00B74679" w:rsidRDefault="00A335B7">
      <w:pPr>
        <w:spacing w:line="360" w:lineRule="auto"/>
        <w:jc w:val="both"/>
        <w:rPr>
          <w:color w:val="000000"/>
          <w:shd w:val="clear" w:color="auto" w:fill="FFFFFF"/>
        </w:rPr>
      </w:pPr>
      <w:r>
        <w:rPr>
          <w:color w:val="000000"/>
          <w:shd w:val="clear" w:color="auto" w:fill="FFFFFF"/>
        </w:rPr>
        <w:t xml:space="preserve">Зачеты проводятся по большим темам (8 класс - электричество ,10 </w:t>
      </w:r>
      <w:proofErr w:type="gramStart"/>
      <w:r>
        <w:rPr>
          <w:color w:val="000000"/>
          <w:shd w:val="clear" w:color="auto" w:fill="FFFFFF"/>
        </w:rPr>
        <w:t>класс.-</w:t>
      </w:r>
      <w:proofErr w:type="gramEnd"/>
      <w:r>
        <w:rPr>
          <w:color w:val="000000"/>
          <w:shd w:val="clear" w:color="auto" w:fill="FFFFFF"/>
        </w:rPr>
        <w:t xml:space="preserve"> термодинамика и электродинамика). Особо выделены учащиеся выпускных классов, которые выбрали физику на ЕГЭ, для этих учеников создана своя система контроля - подготовки к экзамену.</w:t>
      </w:r>
    </w:p>
    <w:p w:rsidR="00B74679" w:rsidRDefault="00A335B7">
      <w:pPr>
        <w:spacing w:line="360" w:lineRule="auto"/>
        <w:jc w:val="both"/>
        <w:rPr>
          <w:color w:val="000000"/>
          <w:shd w:val="clear" w:color="auto" w:fill="FFFFFF"/>
        </w:rPr>
      </w:pPr>
      <w:r>
        <w:rPr>
          <w:color w:val="000000"/>
          <w:shd w:val="clear" w:color="auto" w:fill="FFFFFF"/>
        </w:rPr>
        <w:t>Итоговый контроль: это для выпускников 11 класса ЕГЭ, для остальных (для 9 классов если не выбрали ОГЭ) итоговые контрольные работы за год по всем темам</w:t>
      </w:r>
    </w:p>
    <w:p w:rsidR="00B74679" w:rsidRDefault="00A335B7">
      <w:pPr>
        <w:pStyle w:val="a3"/>
        <w:widowControl w:val="0"/>
        <w:spacing w:after="0" w:line="360" w:lineRule="auto"/>
        <w:ind w:right="245"/>
        <w:jc w:val="both"/>
        <w:rPr>
          <w:sz w:val="24"/>
        </w:rPr>
      </w:pPr>
      <w:r>
        <w:rPr>
          <w:sz w:val="24"/>
        </w:rPr>
        <w:t xml:space="preserve">       В основу критериев оценки учебной деятельности учащихся положены объективность и единый подход. При пятибалльной системе оценивания для всех видов работ установлены </w:t>
      </w:r>
      <w:proofErr w:type="spellStart"/>
      <w:r>
        <w:rPr>
          <w:sz w:val="24"/>
        </w:rPr>
        <w:t>общедидактические</w:t>
      </w:r>
      <w:proofErr w:type="spellEnd"/>
      <w:r>
        <w:rPr>
          <w:sz w:val="24"/>
        </w:rPr>
        <w:t xml:space="preserve"> критерии.</w:t>
      </w:r>
    </w:p>
    <w:p w:rsidR="00B74679" w:rsidRDefault="00A335B7">
      <w:pPr>
        <w:pStyle w:val="a3"/>
        <w:widowControl w:val="0"/>
        <w:spacing w:after="0" w:line="360" w:lineRule="auto"/>
        <w:jc w:val="both"/>
        <w:rPr>
          <w:sz w:val="24"/>
        </w:rPr>
      </w:pPr>
      <w:r>
        <w:rPr>
          <w:b/>
          <w:sz w:val="24"/>
          <w:u w:val="single"/>
        </w:rPr>
        <w:t>Отметка «5»:</w:t>
      </w:r>
    </w:p>
    <w:p w:rsidR="00B74679" w:rsidRDefault="00A335B7">
      <w:pPr>
        <w:pStyle w:val="a4"/>
        <w:widowControl w:val="0"/>
        <w:tabs>
          <w:tab w:val="left" w:pos="525"/>
        </w:tabs>
        <w:spacing w:before="2" w:after="0" w:line="360" w:lineRule="auto"/>
        <w:ind w:right="251"/>
        <w:jc w:val="both"/>
      </w:pPr>
      <w:r>
        <w:t>1) Знания, понимания, глубины усвоения обучающимся всего объема программного материала.</w:t>
      </w:r>
    </w:p>
    <w:p w:rsidR="00B74679" w:rsidRDefault="00A335B7">
      <w:pPr>
        <w:pStyle w:val="a4"/>
        <w:widowControl w:val="0"/>
        <w:tabs>
          <w:tab w:val="left" w:pos="527"/>
        </w:tabs>
        <w:spacing w:after="0" w:line="360" w:lineRule="auto"/>
        <w:ind w:right="246"/>
        <w:jc w:val="both"/>
      </w:pPr>
      <w: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w:t>
      </w:r>
    </w:p>
    <w:p w:rsidR="00B74679" w:rsidRDefault="00A335B7">
      <w:pPr>
        <w:pStyle w:val="a4"/>
        <w:widowControl w:val="0"/>
        <w:tabs>
          <w:tab w:val="left" w:pos="542"/>
        </w:tabs>
        <w:spacing w:after="0" w:line="360" w:lineRule="auto"/>
        <w:ind w:right="245"/>
        <w:jc w:val="both"/>
      </w:pPr>
      <w:r>
        <w:t xml:space="preserve">3) Отсутствие ошибок и недочетов при воспроизведении изученного материала в </w:t>
      </w:r>
      <w:r>
        <w:lastRenderedPageBreak/>
        <w:t>установленном объеме,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B74679" w:rsidRDefault="00A335B7">
      <w:pPr>
        <w:pStyle w:val="a3"/>
        <w:widowControl w:val="0"/>
        <w:spacing w:after="0" w:line="360" w:lineRule="auto"/>
        <w:jc w:val="both"/>
        <w:rPr>
          <w:sz w:val="24"/>
        </w:rPr>
      </w:pPr>
      <w:r>
        <w:rPr>
          <w:b/>
          <w:sz w:val="24"/>
          <w:u w:val="single"/>
        </w:rPr>
        <w:t>Отметка «4»:</w:t>
      </w:r>
    </w:p>
    <w:p w:rsidR="00B74679" w:rsidRDefault="00A335B7">
      <w:pPr>
        <w:pStyle w:val="a4"/>
        <w:widowControl w:val="0"/>
        <w:tabs>
          <w:tab w:val="left" w:pos="379"/>
        </w:tabs>
        <w:spacing w:after="0" w:line="360" w:lineRule="auto"/>
        <w:ind w:left="378" w:hanging="277"/>
        <w:jc w:val="both"/>
      </w:pPr>
      <w:r>
        <w:t>1) Знание всего изученного программного материала.</w:t>
      </w:r>
    </w:p>
    <w:p w:rsidR="00B74679" w:rsidRDefault="00A335B7">
      <w:pPr>
        <w:pStyle w:val="a4"/>
        <w:widowControl w:val="0"/>
        <w:tabs>
          <w:tab w:val="left" w:pos="525"/>
        </w:tabs>
        <w:spacing w:after="0" w:line="360" w:lineRule="auto"/>
        <w:ind w:right="247"/>
        <w:jc w:val="both"/>
      </w:pPr>
      <w: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B74679" w:rsidRDefault="00A335B7">
      <w:pPr>
        <w:pStyle w:val="a4"/>
        <w:widowControl w:val="0"/>
        <w:tabs>
          <w:tab w:val="left" w:pos="463"/>
        </w:tabs>
        <w:spacing w:before="2" w:after="0" w:line="360" w:lineRule="auto"/>
        <w:ind w:right="246"/>
        <w:jc w:val="both"/>
      </w:pPr>
      <w:r>
        <w:t>3)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B74679" w:rsidRDefault="00A335B7">
      <w:pPr>
        <w:pStyle w:val="a3"/>
        <w:widowControl w:val="0"/>
        <w:spacing w:after="0" w:line="360" w:lineRule="auto"/>
        <w:jc w:val="both"/>
        <w:rPr>
          <w:sz w:val="24"/>
        </w:rPr>
      </w:pPr>
      <w:r>
        <w:rPr>
          <w:b/>
          <w:sz w:val="24"/>
          <w:u w:val="single"/>
        </w:rPr>
        <w:t>Отметка «3»:</w:t>
      </w:r>
    </w:p>
    <w:p w:rsidR="00B74679" w:rsidRDefault="00A335B7">
      <w:pPr>
        <w:pStyle w:val="a4"/>
        <w:widowControl w:val="0"/>
        <w:tabs>
          <w:tab w:val="left" w:pos="506"/>
        </w:tabs>
        <w:spacing w:after="0" w:line="360" w:lineRule="auto"/>
        <w:ind w:right="242"/>
        <w:jc w:val="both"/>
      </w:pPr>
      <w: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B74679" w:rsidRDefault="00A335B7">
      <w:pPr>
        <w:pStyle w:val="a4"/>
        <w:widowControl w:val="0"/>
        <w:tabs>
          <w:tab w:val="left" w:pos="395"/>
        </w:tabs>
        <w:spacing w:after="0" w:line="360" w:lineRule="auto"/>
        <w:ind w:right="250"/>
        <w:jc w:val="both"/>
      </w:pPr>
      <w:r>
        <w:t>2) Умение работать на уровне воспроизведения, затруднения при ответах на видоизмененные вопросы.</w:t>
      </w:r>
    </w:p>
    <w:p w:rsidR="00B74679" w:rsidRDefault="00A335B7">
      <w:pPr>
        <w:pStyle w:val="a4"/>
        <w:widowControl w:val="0"/>
        <w:tabs>
          <w:tab w:val="left" w:pos="415"/>
        </w:tabs>
        <w:spacing w:after="0" w:line="360" w:lineRule="auto"/>
        <w:ind w:right="247"/>
        <w:jc w:val="both"/>
      </w:pPr>
      <w:r>
        <w:t xml:space="preserve">3) Наличие грубой ошибки, или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B74679" w:rsidRDefault="00A335B7">
      <w:pPr>
        <w:pStyle w:val="a4"/>
        <w:widowControl w:val="0"/>
        <w:tabs>
          <w:tab w:val="left" w:pos="415"/>
        </w:tabs>
        <w:spacing w:after="0" w:line="360" w:lineRule="auto"/>
        <w:ind w:right="247"/>
        <w:jc w:val="both"/>
        <w:rPr>
          <w:b/>
        </w:rPr>
      </w:pPr>
      <w:r>
        <w:rPr>
          <w:b/>
          <w:u w:val="single"/>
        </w:rPr>
        <w:t>Отметка «2»:</w:t>
      </w:r>
    </w:p>
    <w:p w:rsidR="00B74679" w:rsidRDefault="00A335B7">
      <w:pPr>
        <w:pStyle w:val="a4"/>
        <w:widowControl w:val="0"/>
        <w:tabs>
          <w:tab w:val="left" w:pos="415"/>
        </w:tabs>
        <w:spacing w:before="14" w:after="0" w:line="360" w:lineRule="auto"/>
        <w:ind w:left="0" w:right="242"/>
        <w:jc w:val="both"/>
      </w:pPr>
      <w:r>
        <w:t xml:space="preserve">  1) Знание и усвоение материала на уровне ниже минимальных требований </w:t>
      </w:r>
      <w:proofErr w:type="gramStart"/>
      <w:r>
        <w:t xml:space="preserve">программы,   </w:t>
      </w:r>
      <w:proofErr w:type="gramEnd"/>
      <w:r>
        <w:t xml:space="preserve"> отдельные представления об изученном материале.</w:t>
      </w:r>
    </w:p>
    <w:p w:rsidR="00B74679" w:rsidRDefault="00A335B7">
      <w:pPr>
        <w:pStyle w:val="a4"/>
        <w:widowControl w:val="0"/>
        <w:tabs>
          <w:tab w:val="left" w:pos="393"/>
        </w:tabs>
        <w:spacing w:before="1" w:after="0" w:line="360" w:lineRule="auto"/>
        <w:ind w:right="246"/>
        <w:jc w:val="both"/>
      </w:pPr>
      <w:r>
        <w:t>2) Отсутствие умений работать на уровне воспроизведения, затруднения при ответах на стандартные вопросы.</w:t>
      </w:r>
    </w:p>
    <w:p w:rsidR="00B74679" w:rsidRDefault="00A335B7">
      <w:pPr>
        <w:pStyle w:val="a4"/>
        <w:widowControl w:val="0"/>
        <w:tabs>
          <w:tab w:val="left" w:pos="506"/>
        </w:tabs>
        <w:spacing w:after="0" w:line="360" w:lineRule="auto"/>
        <w:ind w:right="246"/>
        <w:jc w:val="both"/>
      </w:pPr>
      <w: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B74679" w:rsidRDefault="00A335B7">
      <w:pPr>
        <w:pStyle w:val="a3"/>
        <w:widowControl w:val="0"/>
        <w:spacing w:before="1" w:after="0" w:line="360" w:lineRule="auto"/>
        <w:jc w:val="both"/>
        <w:rPr>
          <w:sz w:val="24"/>
        </w:rPr>
      </w:pPr>
      <w:r>
        <w:rPr>
          <w:b/>
          <w:sz w:val="24"/>
          <w:u w:val="single"/>
        </w:rPr>
        <w:t>Отметка «1»:</w:t>
      </w:r>
    </w:p>
    <w:p w:rsidR="00B74679" w:rsidRDefault="00A335B7">
      <w:pPr>
        <w:pStyle w:val="a4"/>
        <w:widowControl w:val="0"/>
        <w:tabs>
          <w:tab w:val="left" w:pos="585"/>
        </w:tabs>
        <w:spacing w:after="0" w:line="360" w:lineRule="auto"/>
        <w:ind w:right="244"/>
        <w:jc w:val="both"/>
      </w:pPr>
      <w:r>
        <w:t>1) Ставится за полное незнание изученного материала, отсутствие элементарных умений и навыков, а также в случае неявки на аттестационное мероприятие без уважительной причины либо применение шпаргалок, не разрешенных технических средств и устройств, иных способов нечестного выполнения работы.</w:t>
      </w:r>
    </w:p>
    <w:p w:rsidR="00B74679" w:rsidRDefault="00A335B7">
      <w:pPr>
        <w:pStyle w:val="a4"/>
        <w:widowControl w:val="0"/>
        <w:tabs>
          <w:tab w:val="left" w:pos="539"/>
        </w:tabs>
        <w:spacing w:after="0" w:line="360" w:lineRule="auto"/>
        <w:ind w:right="252"/>
        <w:jc w:val="both"/>
      </w:pPr>
      <w:r>
        <w:lastRenderedPageBreak/>
        <w:t>2) Ставится, если обучающийся не сдал дистанционную, домашнюю, самостоятельную и др. работы в установленные сроки.</w:t>
      </w:r>
    </w:p>
    <w:p w:rsidR="00B74679" w:rsidRDefault="00B74679">
      <w:pPr>
        <w:widowControl w:val="0"/>
        <w:spacing w:after="0" w:line="360" w:lineRule="auto"/>
        <w:ind w:left="668" w:right="4978" w:hanging="567"/>
        <w:jc w:val="both"/>
      </w:pPr>
    </w:p>
    <w:p w:rsidR="00B74679" w:rsidRDefault="00A335B7">
      <w:pPr>
        <w:widowControl w:val="0"/>
        <w:spacing w:after="0" w:line="360" w:lineRule="auto"/>
        <w:ind w:left="101" w:right="4978"/>
        <w:jc w:val="both"/>
        <w:rPr>
          <w:b/>
        </w:rPr>
      </w:pPr>
      <w:r>
        <w:rPr>
          <w:b/>
        </w:rPr>
        <w:t xml:space="preserve">Критерии оценивания устных ответов </w:t>
      </w:r>
    </w:p>
    <w:p w:rsidR="00B74679" w:rsidRDefault="00A335B7">
      <w:pPr>
        <w:widowControl w:val="0"/>
        <w:spacing w:after="0" w:line="360" w:lineRule="auto"/>
        <w:ind w:left="668" w:right="4978" w:hanging="567"/>
        <w:jc w:val="both"/>
      </w:pPr>
      <w:r>
        <w:rPr>
          <w:b/>
        </w:rPr>
        <w:t xml:space="preserve">Оценка 5 </w:t>
      </w:r>
      <w:r>
        <w:t>ставится, если ученик</w:t>
      </w:r>
    </w:p>
    <w:p w:rsidR="00B74679" w:rsidRDefault="00A335B7">
      <w:pPr>
        <w:pStyle w:val="a4"/>
        <w:widowControl w:val="0"/>
        <w:tabs>
          <w:tab w:val="left" w:pos="513"/>
        </w:tabs>
        <w:spacing w:before="1" w:after="0" w:line="360" w:lineRule="auto"/>
        <w:ind w:right="249"/>
        <w:jc w:val="both"/>
      </w:pPr>
      <w:r>
        <w:t>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B74679" w:rsidRDefault="00A335B7">
      <w:pPr>
        <w:pStyle w:val="a4"/>
        <w:widowControl w:val="0"/>
        <w:tabs>
          <w:tab w:val="left" w:pos="494"/>
        </w:tabs>
        <w:spacing w:after="0" w:line="360" w:lineRule="auto"/>
        <w:ind w:right="244"/>
        <w:jc w:val="both"/>
      </w:pPr>
      <w: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B74679" w:rsidRDefault="00A335B7">
      <w:pPr>
        <w:pStyle w:val="a4"/>
        <w:widowControl w:val="0"/>
        <w:tabs>
          <w:tab w:val="left" w:pos="402"/>
        </w:tabs>
        <w:spacing w:after="0" w:line="360" w:lineRule="auto"/>
        <w:ind w:right="244"/>
        <w:jc w:val="both"/>
      </w:pPr>
      <w:r>
        <w:t>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74679" w:rsidRDefault="00A335B7">
      <w:pPr>
        <w:widowControl w:val="0"/>
        <w:spacing w:before="1" w:after="0" w:line="360" w:lineRule="auto"/>
        <w:ind w:left="668"/>
        <w:jc w:val="both"/>
      </w:pPr>
      <w:r>
        <w:rPr>
          <w:b/>
        </w:rPr>
        <w:t xml:space="preserve">Оценка 4 </w:t>
      </w:r>
      <w:r>
        <w:t>ставится, если ученик</w:t>
      </w:r>
    </w:p>
    <w:p w:rsidR="00B74679" w:rsidRDefault="00A335B7">
      <w:pPr>
        <w:pStyle w:val="a4"/>
        <w:widowControl w:val="0"/>
        <w:tabs>
          <w:tab w:val="left" w:pos="496"/>
        </w:tabs>
        <w:spacing w:before="1" w:after="0" w:line="360" w:lineRule="auto"/>
        <w:ind w:right="242"/>
        <w:jc w:val="both"/>
      </w:pPr>
      <w:r>
        <w:t xml:space="preserve">1) Показывает знания всего изученного программного материала. Дает полный и правильный ответ на основе изученных теорий, но допускает незначительные ошибки и недочеты при воспроизведении изученного материала, определения понятий,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w:t>
      </w:r>
      <w:r>
        <w:lastRenderedPageBreak/>
        <w:t>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74679" w:rsidRDefault="00A335B7">
      <w:pPr>
        <w:pStyle w:val="a4"/>
        <w:widowControl w:val="0"/>
        <w:tabs>
          <w:tab w:val="left" w:pos="544"/>
        </w:tabs>
        <w:spacing w:after="0" w:line="360" w:lineRule="auto"/>
        <w:ind w:right="247"/>
        <w:jc w:val="both"/>
      </w:pPr>
      <w: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научные термины;</w:t>
      </w:r>
    </w:p>
    <w:p w:rsidR="00B74679" w:rsidRDefault="00A335B7">
      <w:pPr>
        <w:pStyle w:val="a4"/>
        <w:widowControl w:val="0"/>
        <w:tabs>
          <w:tab w:val="left" w:pos="434"/>
        </w:tabs>
        <w:spacing w:before="1" w:after="0" w:line="360" w:lineRule="auto"/>
        <w:ind w:right="249"/>
        <w:jc w:val="both"/>
      </w:pPr>
      <w:r>
        <w:t>3) Не обладает достаточным навыком работы со справочной литературой, учебником, первоисточниками (правильно ориентируется, но работает медленно).</w:t>
      </w:r>
    </w:p>
    <w:p w:rsidR="00B74679" w:rsidRDefault="00A335B7">
      <w:pPr>
        <w:widowControl w:val="0"/>
        <w:spacing w:after="0" w:line="360" w:lineRule="auto"/>
        <w:ind w:left="668"/>
        <w:jc w:val="both"/>
      </w:pPr>
      <w:r>
        <w:rPr>
          <w:b/>
        </w:rPr>
        <w:t xml:space="preserve">Оценка 3 </w:t>
      </w:r>
      <w:r>
        <w:t>ставится, если ученик</w:t>
      </w:r>
    </w:p>
    <w:p w:rsidR="00B74679" w:rsidRDefault="00A335B7">
      <w:pPr>
        <w:pStyle w:val="a4"/>
        <w:widowControl w:val="0"/>
        <w:tabs>
          <w:tab w:val="left" w:pos="482"/>
        </w:tabs>
        <w:spacing w:after="0" w:line="360" w:lineRule="auto"/>
        <w:ind w:right="243"/>
        <w:jc w:val="both"/>
      </w:pPr>
      <w: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t>несистематизированно</w:t>
      </w:r>
      <w:proofErr w:type="spellEnd"/>
      <w:r>
        <w:t xml:space="preserve">, фрагментарно, не всегда последовательно; показывает недостаточную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w:t>
      </w:r>
    </w:p>
    <w:p w:rsidR="00B74679" w:rsidRDefault="00A335B7">
      <w:pPr>
        <w:pStyle w:val="a4"/>
        <w:widowControl w:val="0"/>
        <w:tabs>
          <w:tab w:val="left" w:pos="422"/>
        </w:tabs>
        <w:spacing w:after="0" w:line="360" w:lineRule="auto"/>
        <w:ind w:right="243"/>
        <w:jc w:val="both"/>
      </w:pPr>
      <w:r>
        <w:t>2)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74679" w:rsidRDefault="00A335B7">
      <w:pPr>
        <w:pStyle w:val="a4"/>
        <w:widowControl w:val="0"/>
        <w:tabs>
          <w:tab w:val="left" w:pos="527"/>
        </w:tabs>
        <w:spacing w:before="1" w:after="0" w:line="360" w:lineRule="auto"/>
        <w:ind w:right="248"/>
        <w:jc w:val="both"/>
      </w:pPr>
      <w:r>
        <w:t>3)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обнаруживает недостаточное понимание отдельных положений при</w:t>
      </w:r>
    </w:p>
    <w:p w:rsidR="00B74679" w:rsidRDefault="00A335B7">
      <w:pPr>
        <w:pStyle w:val="a3"/>
        <w:widowControl w:val="0"/>
        <w:spacing w:before="14" w:after="0" w:line="360" w:lineRule="auto"/>
        <w:ind w:left="0"/>
        <w:jc w:val="both"/>
        <w:rPr>
          <w:sz w:val="24"/>
        </w:rPr>
      </w:pPr>
      <w:r>
        <w:rPr>
          <w:sz w:val="24"/>
        </w:rPr>
        <w:t>воспроизведении текста учебника (записей, первоисточников) или отвечает неполно на вопросы учителя, допуская одну-две грубые ошибки.</w:t>
      </w:r>
    </w:p>
    <w:p w:rsidR="00B74679" w:rsidRDefault="00A335B7">
      <w:pPr>
        <w:widowControl w:val="0"/>
        <w:spacing w:before="1" w:after="0" w:line="360" w:lineRule="auto"/>
        <w:ind w:left="668"/>
        <w:jc w:val="both"/>
      </w:pPr>
      <w:r>
        <w:rPr>
          <w:b/>
        </w:rPr>
        <w:t xml:space="preserve">Оценка 2 </w:t>
      </w:r>
      <w:r>
        <w:t>ставится, если ученик</w:t>
      </w:r>
    </w:p>
    <w:p w:rsidR="00B74679" w:rsidRDefault="00A335B7">
      <w:pPr>
        <w:pStyle w:val="a4"/>
        <w:widowControl w:val="0"/>
        <w:tabs>
          <w:tab w:val="left" w:pos="379"/>
        </w:tabs>
        <w:spacing w:before="1" w:after="0" w:line="360" w:lineRule="auto"/>
        <w:ind w:left="378" w:hanging="277"/>
        <w:jc w:val="both"/>
      </w:pPr>
      <w:r>
        <w:t>1) Не усвоил и не раскрыл основное содержание материала;</w:t>
      </w:r>
    </w:p>
    <w:p w:rsidR="00B74679" w:rsidRDefault="00A335B7">
      <w:pPr>
        <w:pStyle w:val="a4"/>
        <w:widowControl w:val="0"/>
        <w:tabs>
          <w:tab w:val="left" w:pos="379"/>
        </w:tabs>
        <w:spacing w:after="0" w:line="360" w:lineRule="auto"/>
        <w:ind w:left="378" w:hanging="277"/>
        <w:jc w:val="both"/>
      </w:pPr>
      <w:r>
        <w:t>2) Не делает выводов и обобщений.</w:t>
      </w:r>
    </w:p>
    <w:p w:rsidR="00B74679" w:rsidRDefault="00A335B7">
      <w:pPr>
        <w:pStyle w:val="a4"/>
        <w:widowControl w:val="0"/>
        <w:tabs>
          <w:tab w:val="left" w:pos="407"/>
        </w:tabs>
        <w:spacing w:before="2" w:after="0" w:line="360" w:lineRule="auto"/>
        <w:ind w:right="250"/>
        <w:jc w:val="both"/>
      </w:pPr>
      <w:r>
        <w:t xml:space="preserve">3) Не знает и не понимает значительную или основную часть программного материала в </w:t>
      </w:r>
      <w:r>
        <w:lastRenderedPageBreak/>
        <w:t>пределах поставленных вопросов;</w:t>
      </w:r>
    </w:p>
    <w:p w:rsidR="00B74679" w:rsidRDefault="00A335B7">
      <w:pPr>
        <w:pStyle w:val="a4"/>
        <w:widowControl w:val="0"/>
        <w:tabs>
          <w:tab w:val="left" w:pos="496"/>
        </w:tabs>
        <w:spacing w:after="0" w:line="360" w:lineRule="auto"/>
        <w:ind w:right="246"/>
        <w:jc w:val="both"/>
      </w:pPr>
      <w:r>
        <w:t>4) Или имеет слабо сформированные и неполные знания и не умеет применять их к решению конкретных вопросов и задач по образцу;</w:t>
      </w:r>
    </w:p>
    <w:p w:rsidR="00B74679" w:rsidRDefault="00A335B7">
      <w:pPr>
        <w:pStyle w:val="a4"/>
        <w:widowControl w:val="0"/>
        <w:tabs>
          <w:tab w:val="left" w:pos="431"/>
        </w:tabs>
        <w:spacing w:after="0" w:line="360" w:lineRule="auto"/>
        <w:ind w:right="250"/>
        <w:jc w:val="both"/>
      </w:pPr>
      <w:r>
        <w:t>5)Или при ответе (на один вопрос) допускает более двух грубых ошибок, которые не может исправить даже при помощи учителя.</w:t>
      </w:r>
    </w:p>
    <w:p w:rsidR="00B74679" w:rsidRDefault="00A335B7">
      <w:pPr>
        <w:widowControl w:val="0"/>
        <w:spacing w:after="0" w:line="360" w:lineRule="auto"/>
        <w:ind w:left="668"/>
        <w:jc w:val="both"/>
      </w:pPr>
      <w:r>
        <w:rPr>
          <w:b/>
        </w:rPr>
        <w:t xml:space="preserve">Оценка 1 </w:t>
      </w:r>
      <w:r>
        <w:t>ставится, если ученик</w:t>
      </w:r>
    </w:p>
    <w:p w:rsidR="00B74679" w:rsidRDefault="00A335B7">
      <w:pPr>
        <w:pStyle w:val="a4"/>
        <w:widowControl w:val="0"/>
        <w:tabs>
          <w:tab w:val="left" w:pos="585"/>
        </w:tabs>
        <w:spacing w:after="0" w:line="360" w:lineRule="auto"/>
        <w:ind w:right="245"/>
        <w:jc w:val="both"/>
      </w:pPr>
      <w:r>
        <w:t>1) Ставится за полное незнание изученного материала, отсутствие элементарных умений и навыков, а также в случае неявки на аттестационное мероприятие без уважительной причины либо применение шпаргалок, не разрешенных технических средств и устройств, иных способов нечестного выполнения работы.</w:t>
      </w:r>
    </w:p>
    <w:p w:rsidR="00B74679" w:rsidRDefault="00A335B7">
      <w:pPr>
        <w:pStyle w:val="a4"/>
        <w:widowControl w:val="0"/>
        <w:tabs>
          <w:tab w:val="left" w:pos="379"/>
        </w:tabs>
        <w:spacing w:before="1" w:after="0" w:line="360" w:lineRule="auto"/>
        <w:ind w:left="378" w:hanging="277"/>
        <w:jc w:val="both"/>
      </w:pPr>
      <w:r>
        <w:t>2) Ставится за необоснованный отказ отвечать.</w:t>
      </w:r>
    </w:p>
    <w:p w:rsidR="00B74679" w:rsidRDefault="00B74679">
      <w:pPr>
        <w:pStyle w:val="a3"/>
        <w:widowControl w:val="0"/>
        <w:spacing w:before="10" w:after="0" w:line="360" w:lineRule="auto"/>
        <w:ind w:left="0"/>
        <w:jc w:val="both"/>
        <w:rPr>
          <w:sz w:val="24"/>
        </w:rPr>
      </w:pPr>
    </w:p>
    <w:p w:rsidR="00B74679" w:rsidRDefault="00A335B7">
      <w:pPr>
        <w:pStyle w:val="1"/>
        <w:widowControl w:val="0"/>
        <w:spacing w:after="0" w:line="360" w:lineRule="auto"/>
        <w:ind w:right="378"/>
        <w:jc w:val="both"/>
        <w:rPr>
          <w:sz w:val="24"/>
        </w:rPr>
      </w:pPr>
      <w:r>
        <w:rPr>
          <w:sz w:val="24"/>
        </w:rPr>
        <w:t>Критерии оценивания письменных работ (</w:t>
      </w:r>
      <w:proofErr w:type="spellStart"/>
      <w:proofErr w:type="gramStart"/>
      <w:r>
        <w:rPr>
          <w:sz w:val="24"/>
        </w:rPr>
        <w:t>контрольных,самостоятельных</w:t>
      </w:r>
      <w:proofErr w:type="spellEnd"/>
      <w:proofErr w:type="gramEnd"/>
      <w:r>
        <w:rPr>
          <w:sz w:val="24"/>
        </w:rPr>
        <w:t xml:space="preserve">) </w:t>
      </w:r>
    </w:p>
    <w:p w:rsidR="00B74679" w:rsidRDefault="00A335B7">
      <w:pPr>
        <w:pStyle w:val="1"/>
        <w:widowControl w:val="0"/>
        <w:spacing w:after="0" w:line="360" w:lineRule="auto"/>
        <w:ind w:right="378"/>
        <w:jc w:val="both"/>
        <w:rPr>
          <w:sz w:val="24"/>
        </w:rPr>
      </w:pPr>
      <w:r>
        <w:rPr>
          <w:sz w:val="24"/>
        </w:rPr>
        <w:t>Отметка 5:</w:t>
      </w:r>
    </w:p>
    <w:p w:rsidR="00B74679" w:rsidRDefault="00A335B7">
      <w:pPr>
        <w:pStyle w:val="a4"/>
        <w:widowControl w:val="0"/>
        <w:tabs>
          <w:tab w:val="left" w:pos="379"/>
        </w:tabs>
        <w:spacing w:after="0" w:line="360" w:lineRule="auto"/>
        <w:ind w:left="378" w:hanging="277"/>
        <w:jc w:val="both"/>
      </w:pPr>
      <w:r>
        <w:t>1) Выполнил работу без ошибок и недочетов;</w:t>
      </w:r>
    </w:p>
    <w:p w:rsidR="00B74679" w:rsidRDefault="00A335B7">
      <w:pPr>
        <w:pStyle w:val="a4"/>
        <w:widowControl w:val="0"/>
        <w:tabs>
          <w:tab w:val="left" w:pos="379"/>
        </w:tabs>
        <w:spacing w:before="2" w:after="0" w:line="360" w:lineRule="auto"/>
        <w:ind w:left="378" w:hanging="277"/>
        <w:jc w:val="both"/>
      </w:pPr>
      <w:r>
        <w:t>2) Допустил не более одного недочета.</w:t>
      </w:r>
    </w:p>
    <w:p w:rsidR="00B74679" w:rsidRDefault="00A335B7">
      <w:pPr>
        <w:pStyle w:val="a4"/>
        <w:widowControl w:val="0"/>
        <w:tabs>
          <w:tab w:val="left" w:pos="453"/>
        </w:tabs>
        <w:spacing w:after="0" w:line="360" w:lineRule="auto"/>
        <w:ind w:right="242"/>
        <w:jc w:val="both"/>
      </w:pPr>
      <w:r>
        <w:t xml:space="preserve">3) </w:t>
      </w:r>
      <w:proofErr w:type="gramStart"/>
      <w:r>
        <w:t>В</w:t>
      </w:r>
      <w:proofErr w:type="gramEnd"/>
      <w:r>
        <w:t xml:space="preserve"> работах с избыточной плотностью заданий допускается выставление отметки «5» в соответствии с заранее оговоренным нормативом.</w:t>
      </w:r>
    </w:p>
    <w:p w:rsidR="00B74679" w:rsidRDefault="00A335B7">
      <w:pPr>
        <w:pStyle w:val="1"/>
        <w:widowControl w:val="0"/>
        <w:spacing w:after="0" w:line="360" w:lineRule="auto"/>
        <w:jc w:val="both"/>
        <w:rPr>
          <w:sz w:val="24"/>
        </w:rPr>
      </w:pPr>
      <w:r>
        <w:rPr>
          <w:sz w:val="24"/>
        </w:rPr>
        <w:t>Отметка 4:</w:t>
      </w:r>
    </w:p>
    <w:p w:rsidR="00B74679" w:rsidRDefault="00A335B7">
      <w:pPr>
        <w:pStyle w:val="a4"/>
        <w:widowControl w:val="0"/>
        <w:tabs>
          <w:tab w:val="left" w:pos="398"/>
        </w:tabs>
        <w:spacing w:after="0" w:line="360" w:lineRule="auto"/>
        <w:ind w:right="249"/>
        <w:jc w:val="both"/>
      </w:pPr>
      <w:r>
        <w:t>1) Выполнил работу полностью, но допустил в ней не более одной негрубой ошибки (за исключением решения количественных физических задач) и одного недочета или не более двух недочетов.</w:t>
      </w:r>
    </w:p>
    <w:p w:rsidR="00B74679" w:rsidRDefault="00A335B7">
      <w:pPr>
        <w:pStyle w:val="a4"/>
        <w:widowControl w:val="0"/>
        <w:tabs>
          <w:tab w:val="left" w:pos="453"/>
        </w:tabs>
        <w:spacing w:before="1" w:after="0" w:line="360" w:lineRule="auto"/>
        <w:ind w:right="249"/>
        <w:jc w:val="both"/>
      </w:pPr>
      <w:r>
        <w:t xml:space="preserve">2) </w:t>
      </w:r>
      <w:proofErr w:type="gramStart"/>
      <w:r>
        <w:t>В</w:t>
      </w:r>
      <w:proofErr w:type="gramEnd"/>
      <w:r>
        <w:t xml:space="preserve"> работах с избыточной плотностью заданий допускается выставление отметки «4» в соответствии с заранее оговоренным нормативом.</w:t>
      </w:r>
    </w:p>
    <w:p w:rsidR="00B74679" w:rsidRDefault="00A335B7">
      <w:pPr>
        <w:pStyle w:val="1"/>
        <w:widowControl w:val="0"/>
        <w:spacing w:after="0" w:line="360" w:lineRule="auto"/>
        <w:jc w:val="both"/>
        <w:rPr>
          <w:sz w:val="24"/>
        </w:rPr>
      </w:pPr>
      <w:r>
        <w:rPr>
          <w:sz w:val="24"/>
        </w:rPr>
        <w:t>Отметка «3»:</w:t>
      </w:r>
    </w:p>
    <w:p w:rsidR="00B74679" w:rsidRDefault="00A335B7">
      <w:pPr>
        <w:pStyle w:val="a4"/>
        <w:widowControl w:val="0"/>
        <w:tabs>
          <w:tab w:val="left" w:pos="379"/>
        </w:tabs>
        <w:spacing w:before="2" w:after="0" w:line="360" w:lineRule="auto"/>
        <w:ind w:right="1629"/>
        <w:jc w:val="both"/>
      </w:pPr>
      <w:r>
        <w:t>1) Правильно выполнил не менее половины работы или допустил: не более двух грубых ошибок;</w:t>
      </w:r>
    </w:p>
    <w:p w:rsidR="00B74679" w:rsidRDefault="00A335B7">
      <w:pPr>
        <w:pStyle w:val="a3"/>
        <w:widowControl w:val="0"/>
        <w:spacing w:after="0" w:line="360" w:lineRule="auto"/>
        <w:ind w:right="744"/>
        <w:jc w:val="both"/>
        <w:rPr>
          <w:sz w:val="24"/>
        </w:rPr>
      </w:pPr>
      <w:r>
        <w:rPr>
          <w:sz w:val="24"/>
        </w:rPr>
        <w:t>или не более одной грубой и одной негрубой ошибки и одного недочета; или не более двух-трех негрубых ошибок;</w:t>
      </w:r>
    </w:p>
    <w:p w:rsidR="00B74679" w:rsidRDefault="00A335B7">
      <w:pPr>
        <w:pStyle w:val="a3"/>
        <w:widowControl w:val="0"/>
        <w:spacing w:after="0" w:line="360" w:lineRule="auto"/>
        <w:jc w:val="both"/>
        <w:rPr>
          <w:sz w:val="24"/>
        </w:rPr>
      </w:pPr>
      <w:r>
        <w:rPr>
          <w:sz w:val="24"/>
        </w:rPr>
        <w:t>или выполнил решение количественной физической задачи по действиям без вывода рабочей формулы при наличии правильного ответа</w:t>
      </w:r>
    </w:p>
    <w:p w:rsidR="00B74679" w:rsidRDefault="00A335B7">
      <w:pPr>
        <w:pStyle w:val="a3"/>
        <w:widowControl w:val="0"/>
        <w:spacing w:after="0" w:line="360" w:lineRule="auto"/>
        <w:jc w:val="both"/>
        <w:rPr>
          <w:sz w:val="24"/>
        </w:rPr>
      </w:pPr>
      <w:r>
        <w:rPr>
          <w:sz w:val="24"/>
        </w:rPr>
        <w:t>или одной негрубой ошибки и трех недочетов;</w:t>
      </w:r>
    </w:p>
    <w:p w:rsidR="00B74679" w:rsidRDefault="00A335B7">
      <w:pPr>
        <w:pStyle w:val="a3"/>
        <w:widowControl w:val="0"/>
        <w:spacing w:before="1" w:after="0" w:line="360" w:lineRule="auto"/>
        <w:jc w:val="both"/>
        <w:rPr>
          <w:sz w:val="24"/>
        </w:rPr>
      </w:pPr>
      <w:r>
        <w:rPr>
          <w:sz w:val="24"/>
        </w:rPr>
        <w:t>или при отсутствии ошибок, но при наличии четырех-пяти недочетов.</w:t>
      </w:r>
    </w:p>
    <w:p w:rsidR="00B74679" w:rsidRDefault="00A335B7">
      <w:pPr>
        <w:pStyle w:val="a4"/>
        <w:widowControl w:val="0"/>
        <w:tabs>
          <w:tab w:val="left" w:pos="453"/>
        </w:tabs>
        <w:spacing w:after="0" w:line="360" w:lineRule="auto"/>
        <w:ind w:right="249"/>
        <w:jc w:val="both"/>
      </w:pPr>
      <w:r>
        <w:lastRenderedPageBreak/>
        <w:t xml:space="preserve">2) </w:t>
      </w:r>
      <w:proofErr w:type="gramStart"/>
      <w:r>
        <w:t>В</w:t>
      </w:r>
      <w:proofErr w:type="gramEnd"/>
      <w:r>
        <w:t xml:space="preserve"> работах с избыточной плотностью заданий допускается выставление отметки «3» в соответствии с заранее оговоренным нормативом.</w:t>
      </w:r>
    </w:p>
    <w:p w:rsidR="00B74679" w:rsidRDefault="00A335B7">
      <w:pPr>
        <w:pStyle w:val="1"/>
        <w:widowControl w:val="0"/>
        <w:spacing w:before="14" w:after="0" w:line="360" w:lineRule="auto"/>
        <w:ind w:left="0"/>
        <w:jc w:val="both"/>
        <w:rPr>
          <w:sz w:val="24"/>
        </w:rPr>
      </w:pPr>
      <w:r>
        <w:rPr>
          <w:sz w:val="24"/>
        </w:rPr>
        <w:t xml:space="preserve"> Отметка 2:</w:t>
      </w:r>
    </w:p>
    <w:p w:rsidR="00B74679" w:rsidRDefault="00A335B7">
      <w:pPr>
        <w:pStyle w:val="a4"/>
        <w:widowControl w:val="0"/>
        <w:tabs>
          <w:tab w:val="left" w:pos="412"/>
        </w:tabs>
        <w:spacing w:before="1" w:after="0" w:line="360" w:lineRule="auto"/>
        <w:ind w:right="243"/>
        <w:jc w:val="both"/>
      </w:pPr>
      <w:r>
        <w:t>1)  Допустил число ошибок и недочетов превосходящее норму, при которой может быть выставлена отметка «3»;</w:t>
      </w:r>
    </w:p>
    <w:p w:rsidR="00B74679" w:rsidRDefault="00A335B7">
      <w:pPr>
        <w:pStyle w:val="a4"/>
        <w:widowControl w:val="0"/>
        <w:tabs>
          <w:tab w:val="left" w:pos="419"/>
        </w:tabs>
        <w:spacing w:before="1" w:after="0" w:line="360" w:lineRule="auto"/>
        <w:ind w:right="247"/>
        <w:jc w:val="both"/>
      </w:pPr>
      <w:r>
        <w:t>2) Правильно выполнил менее части работы, достаточной для выставления отметки «3».</w:t>
      </w:r>
    </w:p>
    <w:p w:rsidR="00B74679" w:rsidRDefault="00A335B7">
      <w:pPr>
        <w:widowControl w:val="0"/>
        <w:spacing w:before="1" w:after="0" w:line="360" w:lineRule="auto"/>
        <w:ind w:left="102"/>
        <w:jc w:val="both"/>
      </w:pPr>
      <w:r>
        <w:rPr>
          <w:b/>
        </w:rPr>
        <w:t xml:space="preserve">Отметка 1 </w:t>
      </w:r>
      <w:r>
        <w:t>ставится, если ученик:</w:t>
      </w:r>
    </w:p>
    <w:p w:rsidR="00B74679" w:rsidRDefault="00A335B7">
      <w:pPr>
        <w:pStyle w:val="a4"/>
        <w:widowControl w:val="0"/>
        <w:tabs>
          <w:tab w:val="left" w:pos="379"/>
        </w:tabs>
        <w:spacing w:after="0" w:line="360" w:lineRule="auto"/>
        <w:ind w:left="378" w:hanging="277"/>
        <w:jc w:val="both"/>
      </w:pPr>
      <w:r>
        <w:t>1) Не приступал к выполнению работы;</w:t>
      </w:r>
    </w:p>
    <w:p w:rsidR="00B74679" w:rsidRDefault="00A335B7">
      <w:pPr>
        <w:pStyle w:val="a4"/>
        <w:widowControl w:val="0"/>
        <w:tabs>
          <w:tab w:val="left" w:pos="379"/>
        </w:tabs>
        <w:spacing w:after="0" w:line="360" w:lineRule="auto"/>
        <w:ind w:left="378" w:hanging="277"/>
        <w:jc w:val="both"/>
      </w:pPr>
      <w:r>
        <w:t>2) Или правильно выполнил не более 15 % всех заданий.</w:t>
      </w:r>
    </w:p>
    <w:p w:rsidR="00B74679" w:rsidRDefault="00A335B7">
      <w:pPr>
        <w:pStyle w:val="a4"/>
        <w:widowControl w:val="0"/>
        <w:tabs>
          <w:tab w:val="left" w:pos="379"/>
        </w:tabs>
        <w:spacing w:before="1" w:after="0" w:line="360" w:lineRule="auto"/>
        <w:ind w:left="378" w:hanging="277"/>
        <w:jc w:val="both"/>
      </w:pPr>
      <w:r>
        <w:t>3) Не явился на аттестационное мероприятие без уважительной причины</w:t>
      </w:r>
    </w:p>
    <w:p w:rsidR="00B74679" w:rsidRDefault="00A335B7">
      <w:pPr>
        <w:pStyle w:val="a4"/>
        <w:widowControl w:val="0"/>
        <w:tabs>
          <w:tab w:val="left" w:pos="383"/>
        </w:tabs>
        <w:spacing w:after="0" w:line="360" w:lineRule="auto"/>
        <w:ind w:right="251"/>
        <w:jc w:val="both"/>
      </w:pPr>
      <w:r>
        <w:t>4) Применил шпаргалки, не разрешенные технические средства и устройства, иные способы нечестного выполнения работы.</w:t>
      </w:r>
    </w:p>
    <w:p w:rsidR="00B74679" w:rsidRDefault="00A335B7">
      <w:pPr>
        <w:pStyle w:val="a3"/>
        <w:widowControl w:val="0"/>
        <w:spacing w:after="0" w:line="360" w:lineRule="auto"/>
        <w:ind w:right="243"/>
        <w:jc w:val="both"/>
        <w:rPr>
          <w:sz w:val="24"/>
        </w:rPr>
      </w:pPr>
      <w:r>
        <w:rPr>
          <w:sz w:val="24"/>
        </w:rPr>
        <w:t>Примечание. Учитель имеет право поставить ученику оценку выше той, которая предусмотрена нормами, если учеником оригинально выполнена работа.</w:t>
      </w:r>
    </w:p>
    <w:p w:rsidR="00B74679" w:rsidRDefault="00B74679">
      <w:pPr>
        <w:pStyle w:val="a3"/>
        <w:widowControl w:val="0"/>
        <w:spacing w:before="1" w:after="0" w:line="360" w:lineRule="auto"/>
        <w:ind w:left="0"/>
        <w:jc w:val="both"/>
        <w:rPr>
          <w:sz w:val="24"/>
        </w:rPr>
      </w:pPr>
    </w:p>
    <w:p w:rsidR="00B74679" w:rsidRDefault="00A335B7">
      <w:pPr>
        <w:widowControl w:val="0"/>
        <w:spacing w:after="0" w:line="360" w:lineRule="auto"/>
        <w:ind w:left="102" w:right="4291"/>
        <w:jc w:val="both"/>
        <w:rPr>
          <w:b/>
        </w:rPr>
      </w:pPr>
      <w:r>
        <w:rPr>
          <w:b/>
        </w:rPr>
        <w:t xml:space="preserve">Критерии оценивания </w:t>
      </w:r>
      <w:proofErr w:type="gramStart"/>
      <w:r>
        <w:rPr>
          <w:b/>
        </w:rPr>
        <w:t>лабораторных  работ</w:t>
      </w:r>
      <w:proofErr w:type="gramEnd"/>
      <w:r>
        <w:rPr>
          <w:b/>
        </w:rPr>
        <w:t xml:space="preserve"> </w:t>
      </w:r>
    </w:p>
    <w:p w:rsidR="00B74679" w:rsidRDefault="00A335B7">
      <w:pPr>
        <w:widowControl w:val="0"/>
        <w:spacing w:after="0" w:line="360" w:lineRule="auto"/>
        <w:ind w:left="102" w:right="4291"/>
        <w:jc w:val="both"/>
      </w:pPr>
      <w:r>
        <w:rPr>
          <w:b/>
        </w:rPr>
        <w:t xml:space="preserve">Оценка «5» </w:t>
      </w:r>
      <w:r>
        <w:t>ставится, если ученик:</w:t>
      </w:r>
    </w:p>
    <w:p w:rsidR="00B74679" w:rsidRDefault="00A335B7">
      <w:pPr>
        <w:pStyle w:val="a3"/>
        <w:widowControl w:val="0"/>
        <w:spacing w:before="1" w:after="0" w:line="360" w:lineRule="auto"/>
        <w:ind w:right="242"/>
        <w:jc w:val="both"/>
        <w:rPr>
          <w:sz w:val="24"/>
        </w:rPr>
      </w:pPr>
      <w:r>
        <w:rPr>
          <w:sz w:val="24"/>
        </w:rPr>
        <w:t>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Правильно выполнил анализ погрешностей (9-11 классы). Проявляет организационно-трудовые умения (поддерживает чистоту рабочего места и порядок на столе,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p w:rsidR="00B74679" w:rsidRDefault="00A335B7">
      <w:pPr>
        <w:pStyle w:val="a3"/>
        <w:widowControl w:val="0"/>
        <w:spacing w:after="0" w:line="360" w:lineRule="auto"/>
        <w:ind w:left="169"/>
        <w:jc w:val="both"/>
        <w:rPr>
          <w:sz w:val="24"/>
        </w:rPr>
      </w:pPr>
      <w:r>
        <w:rPr>
          <w:b/>
          <w:sz w:val="24"/>
        </w:rPr>
        <w:t xml:space="preserve">Оценка «4» </w:t>
      </w:r>
      <w:r>
        <w:rPr>
          <w:sz w:val="24"/>
        </w:rPr>
        <w:t>ставится, если ученик выполнил требования к оценке «5», но:</w:t>
      </w:r>
    </w:p>
    <w:p w:rsidR="00B74679" w:rsidRDefault="00A335B7">
      <w:pPr>
        <w:pStyle w:val="a3"/>
        <w:widowControl w:val="0"/>
        <w:spacing w:after="0" w:line="360" w:lineRule="auto"/>
        <w:jc w:val="both"/>
        <w:rPr>
          <w:sz w:val="24"/>
        </w:rPr>
      </w:pPr>
      <w:r>
        <w:rPr>
          <w:sz w:val="24"/>
        </w:rPr>
        <w:t xml:space="preserve">Опыт проводил в условиях, не обеспечивающих достаточной </w:t>
      </w:r>
      <w:proofErr w:type="gramStart"/>
      <w:r>
        <w:rPr>
          <w:sz w:val="24"/>
        </w:rPr>
        <w:t>точности  измерений</w:t>
      </w:r>
      <w:proofErr w:type="gramEnd"/>
      <w:r>
        <w:rPr>
          <w:sz w:val="24"/>
        </w:rPr>
        <w:t>. Было допущено два – три недочета или более одной грубой ошибки и одного недочета. Эксперимент проведен не полностью или в</w:t>
      </w:r>
    </w:p>
    <w:p w:rsidR="00B74679" w:rsidRDefault="00A335B7">
      <w:pPr>
        <w:pStyle w:val="a3"/>
        <w:widowControl w:val="0"/>
        <w:spacing w:after="0" w:line="360" w:lineRule="auto"/>
        <w:ind w:right="287"/>
        <w:jc w:val="both"/>
        <w:rPr>
          <w:sz w:val="24"/>
        </w:rPr>
      </w:pPr>
      <w:r>
        <w:rPr>
          <w:sz w:val="24"/>
        </w:rPr>
        <w:t>описании наблюдений из опыта ученик допустил неточности, выводы сделал неполные.</w:t>
      </w:r>
    </w:p>
    <w:p w:rsidR="00B74679" w:rsidRDefault="00A335B7">
      <w:pPr>
        <w:widowControl w:val="0"/>
        <w:spacing w:after="0" w:line="360" w:lineRule="auto"/>
        <w:ind w:left="169"/>
        <w:jc w:val="both"/>
      </w:pPr>
      <w:r>
        <w:rPr>
          <w:b/>
        </w:rPr>
        <w:lastRenderedPageBreak/>
        <w:t xml:space="preserve">Оценка «3» </w:t>
      </w:r>
      <w:r>
        <w:t>ставится, если ученик:</w:t>
      </w:r>
    </w:p>
    <w:p w:rsidR="00B74679" w:rsidRDefault="00A335B7">
      <w:pPr>
        <w:pStyle w:val="a3"/>
        <w:widowControl w:val="0"/>
        <w:spacing w:before="2" w:after="0" w:line="360" w:lineRule="auto"/>
        <w:ind w:right="246"/>
        <w:jc w:val="both"/>
        <w:rPr>
          <w:sz w:val="24"/>
        </w:rPr>
      </w:pPr>
      <w:r>
        <w:rPr>
          <w:sz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B74679" w:rsidRDefault="00A335B7">
      <w:pPr>
        <w:widowControl w:val="0"/>
        <w:spacing w:after="0" w:line="360" w:lineRule="auto"/>
        <w:ind w:left="162"/>
        <w:jc w:val="both"/>
      </w:pPr>
      <w:r>
        <w:rPr>
          <w:b/>
        </w:rPr>
        <w:t xml:space="preserve">Оценка «2» </w:t>
      </w:r>
      <w:r>
        <w:t>ставится, если ученик:</w:t>
      </w:r>
    </w:p>
    <w:p w:rsidR="00B74679" w:rsidRDefault="00A335B7">
      <w:pPr>
        <w:pStyle w:val="a3"/>
        <w:widowControl w:val="0"/>
        <w:tabs>
          <w:tab w:val="left" w:pos="1824"/>
          <w:tab w:val="left" w:pos="1867"/>
          <w:tab w:val="left" w:pos="2253"/>
          <w:tab w:val="left" w:pos="3881"/>
          <w:tab w:val="left" w:pos="4050"/>
          <w:tab w:val="left" w:pos="5244"/>
          <w:tab w:val="left" w:pos="5632"/>
          <w:tab w:val="left" w:pos="5737"/>
          <w:tab w:val="left" w:pos="6104"/>
          <w:tab w:val="left" w:pos="6880"/>
          <w:tab w:val="left" w:pos="7393"/>
          <w:tab w:val="left" w:pos="7967"/>
          <w:tab w:val="left" w:pos="8332"/>
          <w:tab w:val="left" w:pos="8505"/>
          <w:tab w:val="left" w:pos="8679"/>
        </w:tabs>
        <w:spacing w:before="2" w:after="0" w:line="360" w:lineRule="auto"/>
        <w:ind w:right="104"/>
        <w:jc w:val="both"/>
        <w:rPr>
          <w:sz w:val="24"/>
        </w:rPr>
      </w:pPr>
      <w:r>
        <w:rPr>
          <w:sz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w:t>
      </w:r>
      <w:proofErr w:type="spellStart"/>
      <w:proofErr w:type="gramStart"/>
      <w:r>
        <w:rPr>
          <w:sz w:val="24"/>
        </w:rPr>
        <w:t>правильныхвыводов.Опыты</w:t>
      </w:r>
      <w:proofErr w:type="gramEnd"/>
      <w:r>
        <w:rPr>
          <w:sz w:val="24"/>
        </w:rPr>
        <w:t>,измерения,вычисления,наблюдения</w:t>
      </w:r>
      <w:proofErr w:type="spellEnd"/>
      <w:r>
        <w:rPr>
          <w:sz w:val="24"/>
        </w:rPr>
        <w:t xml:space="preserve"> производились неправильно.</w:t>
      </w:r>
      <w:r>
        <w:rPr>
          <w:sz w:val="24"/>
        </w:rPr>
        <w:tab/>
      </w:r>
      <w:r>
        <w:rPr>
          <w:sz w:val="24"/>
        </w:rPr>
        <w:tab/>
        <w:t xml:space="preserve">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w:t>
      </w:r>
      <w:proofErr w:type="spellStart"/>
      <w:proofErr w:type="gramStart"/>
      <w:r>
        <w:rPr>
          <w:sz w:val="24"/>
        </w:rPr>
        <w:t>объяснении,в</w:t>
      </w:r>
      <w:proofErr w:type="spellEnd"/>
      <w:proofErr w:type="gramEnd"/>
      <w:r>
        <w:rPr>
          <w:sz w:val="24"/>
        </w:rPr>
        <w:t xml:space="preserve"> оформлении </w:t>
      </w:r>
      <w:proofErr w:type="spellStart"/>
      <w:r>
        <w:rPr>
          <w:sz w:val="24"/>
        </w:rPr>
        <w:t>работы,в</w:t>
      </w:r>
      <w:proofErr w:type="spellEnd"/>
      <w:r>
        <w:rPr>
          <w:sz w:val="24"/>
        </w:rPr>
        <w:tab/>
        <w:t>соблюдении</w:t>
      </w:r>
      <w:r>
        <w:rPr>
          <w:sz w:val="24"/>
        </w:rPr>
        <w:tab/>
        <w:t xml:space="preserve"> правил техники безопасности при работе с веществами и оборудованием, которые не может исправить даже по требованию учителя.</w:t>
      </w:r>
    </w:p>
    <w:p w:rsidR="00B74679" w:rsidRDefault="00A335B7">
      <w:pPr>
        <w:pStyle w:val="a3"/>
        <w:widowControl w:val="0"/>
        <w:spacing w:after="0" w:line="360" w:lineRule="auto"/>
        <w:ind w:right="266" w:firstLine="67"/>
        <w:jc w:val="both"/>
        <w:rPr>
          <w:sz w:val="24"/>
        </w:rPr>
      </w:pPr>
      <w:r>
        <w:rPr>
          <w:b/>
          <w:sz w:val="24"/>
        </w:rPr>
        <w:t xml:space="preserve">Оценка «1» </w:t>
      </w:r>
      <w:r>
        <w:rPr>
          <w:sz w:val="24"/>
        </w:rPr>
        <w:t>ставится в тех случаях, когда учащийся совсем не выполнил работу или не соблюдал требований безопасности труда.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B74679" w:rsidRDefault="00A335B7">
      <w:pPr>
        <w:pStyle w:val="1"/>
        <w:widowControl w:val="0"/>
        <w:spacing w:after="0" w:line="360" w:lineRule="auto"/>
        <w:jc w:val="both"/>
        <w:rPr>
          <w:sz w:val="24"/>
        </w:rPr>
      </w:pPr>
      <w:r>
        <w:rPr>
          <w:sz w:val="24"/>
        </w:rPr>
        <w:t>Критерии оценивания работ в форме тестов</w:t>
      </w:r>
    </w:p>
    <w:p w:rsidR="00B74679" w:rsidRDefault="00A335B7">
      <w:pPr>
        <w:pStyle w:val="a3"/>
        <w:widowControl w:val="0"/>
        <w:spacing w:before="1" w:after="0" w:line="360" w:lineRule="auto"/>
        <w:ind w:right="1278"/>
        <w:jc w:val="both"/>
        <w:rPr>
          <w:sz w:val="24"/>
        </w:rPr>
      </w:pPr>
      <w:r>
        <w:rPr>
          <w:b/>
          <w:sz w:val="24"/>
        </w:rPr>
        <w:t xml:space="preserve">При тестировании </w:t>
      </w:r>
      <w:r>
        <w:rPr>
          <w:sz w:val="24"/>
        </w:rPr>
        <w:t>все верные ответы берутся за 100%, тогда отметка выставляется в соответствии с таблицей:</w:t>
      </w:r>
    </w:p>
    <w:p w:rsidR="00B74679" w:rsidRDefault="00A335B7">
      <w:pPr>
        <w:pStyle w:val="a3"/>
        <w:widowControl w:val="0"/>
        <w:spacing w:after="0" w:line="360" w:lineRule="auto"/>
        <w:ind w:right="5834"/>
        <w:jc w:val="both"/>
        <w:rPr>
          <w:sz w:val="24"/>
        </w:rPr>
      </w:pPr>
      <w:r>
        <w:rPr>
          <w:sz w:val="24"/>
        </w:rPr>
        <w:t xml:space="preserve">Процент выполнения задания </w:t>
      </w:r>
      <w:r>
        <w:rPr>
          <w:sz w:val="24"/>
        </w:rPr>
        <w:lastRenderedPageBreak/>
        <w:t xml:space="preserve">Отметка </w:t>
      </w:r>
      <w:r>
        <w:rPr>
          <w:b/>
          <w:sz w:val="24"/>
        </w:rPr>
        <w:t xml:space="preserve">отлично </w:t>
      </w:r>
      <w:r>
        <w:rPr>
          <w:sz w:val="24"/>
        </w:rPr>
        <w:t xml:space="preserve">- 81% и более Отметка </w:t>
      </w:r>
      <w:r>
        <w:rPr>
          <w:b/>
          <w:sz w:val="24"/>
        </w:rPr>
        <w:t xml:space="preserve">хорошо </w:t>
      </w:r>
      <w:r>
        <w:rPr>
          <w:sz w:val="24"/>
        </w:rPr>
        <w:t>- 60-80%</w:t>
      </w:r>
    </w:p>
    <w:p w:rsidR="00B74679" w:rsidRDefault="00A335B7">
      <w:pPr>
        <w:widowControl w:val="0"/>
        <w:spacing w:after="0" w:line="360" w:lineRule="auto"/>
        <w:ind w:left="102" w:right="4907"/>
        <w:jc w:val="both"/>
      </w:pPr>
      <w:r>
        <w:t xml:space="preserve">Отметка </w:t>
      </w:r>
      <w:r>
        <w:rPr>
          <w:b/>
        </w:rPr>
        <w:t xml:space="preserve">удовлетворительно - </w:t>
      </w:r>
      <w:r>
        <w:t xml:space="preserve">45-59% Отметка </w:t>
      </w:r>
      <w:r>
        <w:rPr>
          <w:b/>
        </w:rPr>
        <w:t xml:space="preserve">неудовлетворительно - </w:t>
      </w:r>
      <w:r>
        <w:t>0-44%</w:t>
      </w:r>
    </w:p>
    <w:p w:rsidR="00B74679" w:rsidRDefault="00A335B7">
      <w:pPr>
        <w:pStyle w:val="1"/>
        <w:widowControl w:val="0"/>
        <w:spacing w:after="0" w:line="360" w:lineRule="auto"/>
        <w:ind w:left="461"/>
        <w:jc w:val="both"/>
        <w:rPr>
          <w:sz w:val="24"/>
        </w:rPr>
      </w:pPr>
      <w:r>
        <w:rPr>
          <w:sz w:val="24"/>
        </w:rPr>
        <w:t>Перечень ошибок</w:t>
      </w:r>
    </w:p>
    <w:p w:rsidR="00B74679" w:rsidRDefault="00A335B7">
      <w:pPr>
        <w:pStyle w:val="a4"/>
        <w:widowControl w:val="0"/>
        <w:tabs>
          <w:tab w:val="left" w:pos="674"/>
        </w:tabs>
        <w:spacing w:before="1" w:after="0" w:line="360" w:lineRule="auto"/>
        <w:ind w:left="673" w:hanging="213"/>
        <w:jc w:val="both"/>
        <w:rPr>
          <w:b/>
        </w:rPr>
      </w:pPr>
      <w:r>
        <w:rPr>
          <w:b/>
        </w:rPr>
        <w:t>Грубые ошибки</w:t>
      </w:r>
    </w:p>
    <w:p w:rsidR="00B74679" w:rsidRDefault="00A335B7">
      <w:pPr>
        <w:pStyle w:val="a4"/>
        <w:widowControl w:val="0"/>
        <w:tabs>
          <w:tab w:val="left" w:pos="390"/>
        </w:tabs>
        <w:spacing w:after="0" w:line="360" w:lineRule="auto"/>
        <w:ind w:left="390" w:hanging="288"/>
        <w:jc w:val="both"/>
      </w:pPr>
      <w:r>
        <w:t>1) незнание определения основных понятий, законов, правил, основных</w:t>
      </w:r>
    </w:p>
    <w:p w:rsidR="00B74679" w:rsidRDefault="00A335B7">
      <w:pPr>
        <w:pStyle w:val="a3"/>
        <w:widowControl w:val="0"/>
        <w:spacing w:before="1" w:after="0" w:line="360" w:lineRule="auto"/>
        <w:ind w:right="270"/>
        <w:jc w:val="both"/>
        <w:rPr>
          <w:sz w:val="24"/>
        </w:rPr>
      </w:pPr>
      <w:r>
        <w:rPr>
          <w:sz w:val="24"/>
        </w:rPr>
        <w:t>положений теории, незнание формул, общепринятых символов обозначений величин, единиц их измерения;</w:t>
      </w:r>
    </w:p>
    <w:p w:rsidR="00B74679" w:rsidRDefault="00A335B7">
      <w:pPr>
        <w:pStyle w:val="a4"/>
        <w:widowControl w:val="0"/>
        <w:tabs>
          <w:tab w:val="left" w:pos="390"/>
        </w:tabs>
        <w:spacing w:before="1" w:after="0" w:line="360" w:lineRule="auto"/>
        <w:ind w:left="390" w:hanging="288"/>
        <w:jc w:val="both"/>
      </w:pPr>
      <w:r>
        <w:t>2) незнание наименований единиц измерения; неумение выделить в ответе главное;</w:t>
      </w:r>
    </w:p>
    <w:p w:rsidR="00B74679" w:rsidRDefault="00A335B7">
      <w:pPr>
        <w:pStyle w:val="a4"/>
        <w:widowControl w:val="0"/>
        <w:tabs>
          <w:tab w:val="left" w:pos="390"/>
        </w:tabs>
        <w:spacing w:before="1" w:after="0" w:line="360" w:lineRule="auto"/>
        <w:ind w:left="390" w:hanging="288"/>
        <w:jc w:val="both"/>
      </w:pPr>
      <w:r>
        <w:t>3)неумение применять знания для решения задач и объяснения явлений;</w:t>
      </w:r>
    </w:p>
    <w:p w:rsidR="00B74679" w:rsidRDefault="00A335B7">
      <w:pPr>
        <w:pStyle w:val="a4"/>
        <w:widowControl w:val="0"/>
        <w:tabs>
          <w:tab w:val="left" w:pos="390"/>
        </w:tabs>
        <w:spacing w:after="0" w:line="360" w:lineRule="auto"/>
        <w:ind w:left="390" w:hanging="288"/>
        <w:jc w:val="both"/>
      </w:pPr>
      <w:r>
        <w:t>4) решение физических задач по действиям, без вывода рабочей формулы;</w:t>
      </w:r>
    </w:p>
    <w:p w:rsidR="00B74679" w:rsidRDefault="00A335B7">
      <w:pPr>
        <w:pStyle w:val="a4"/>
        <w:widowControl w:val="0"/>
        <w:tabs>
          <w:tab w:val="left" w:pos="390"/>
        </w:tabs>
        <w:spacing w:before="2" w:after="0" w:line="360" w:lineRule="auto"/>
        <w:ind w:left="390" w:hanging="288"/>
        <w:jc w:val="both"/>
      </w:pPr>
      <w:r>
        <w:t>5) неумение делать выводы и обобщения;</w:t>
      </w:r>
    </w:p>
    <w:p w:rsidR="00B74679" w:rsidRDefault="00A335B7">
      <w:pPr>
        <w:pStyle w:val="a4"/>
        <w:widowControl w:val="0"/>
        <w:tabs>
          <w:tab w:val="left" w:pos="390"/>
        </w:tabs>
        <w:spacing w:after="0" w:line="360" w:lineRule="auto"/>
        <w:ind w:left="390" w:hanging="288"/>
        <w:jc w:val="both"/>
      </w:pPr>
      <w:r>
        <w:t>6) неумение читать и строить графики и принципиальные схемы;</w:t>
      </w:r>
    </w:p>
    <w:p w:rsidR="00B74679" w:rsidRDefault="00A335B7">
      <w:pPr>
        <w:pStyle w:val="a4"/>
        <w:widowControl w:val="0"/>
        <w:tabs>
          <w:tab w:val="left" w:pos="390"/>
        </w:tabs>
        <w:spacing w:before="1" w:after="0" w:line="360" w:lineRule="auto"/>
        <w:ind w:right="1195"/>
        <w:jc w:val="both"/>
      </w:pPr>
      <w: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B74679" w:rsidRDefault="00A335B7">
      <w:pPr>
        <w:pStyle w:val="a4"/>
        <w:widowControl w:val="0"/>
        <w:tabs>
          <w:tab w:val="left" w:pos="390"/>
        </w:tabs>
        <w:spacing w:after="0" w:line="360" w:lineRule="auto"/>
        <w:ind w:left="390" w:hanging="288"/>
        <w:jc w:val="both"/>
      </w:pPr>
      <w:r>
        <w:t xml:space="preserve"> 8) неумение пользоваться первоисточниками, учебником и справочниками;</w:t>
      </w:r>
    </w:p>
    <w:p w:rsidR="00B74679" w:rsidRDefault="00A335B7">
      <w:pPr>
        <w:pStyle w:val="a4"/>
        <w:widowControl w:val="0"/>
        <w:tabs>
          <w:tab w:val="left" w:pos="532"/>
        </w:tabs>
        <w:spacing w:after="0" w:line="360" w:lineRule="auto"/>
        <w:jc w:val="both"/>
      </w:pPr>
      <w:r>
        <w:t xml:space="preserve"> 9) нарушение техники безопасности;</w:t>
      </w:r>
    </w:p>
    <w:p w:rsidR="00B74679" w:rsidRDefault="00A335B7">
      <w:pPr>
        <w:pStyle w:val="a4"/>
        <w:widowControl w:val="0"/>
        <w:tabs>
          <w:tab w:val="left" w:pos="532"/>
        </w:tabs>
        <w:spacing w:before="2" w:after="0" w:line="360" w:lineRule="auto"/>
        <w:ind w:left="531" w:hanging="430"/>
        <w:jc w:val="both"/>
      </w:pPr>
      <w:r>
        <w:t xml:space="preserve"> 10) небрежное отношение к оборудованию, приборам, материалам.</w:t>
      </w:r>
    </w:p>
    <w:p w:rsidR="00B74679" w:rsidRDefault="00A335B7">
      <w:pPr>
        <w:pStyle w:val="1"/>
        <w:widowControl w:val="0"/>
        <w:spacing w:after="0" w:line="360" w:lineRule="auto"/>
        <w:ind w:left="668"/>
        <w:jc w:val="both"/>
        <w:rPr>
          <w:sz w:val="24"/>
        </w:rPr>
      </w:pPr>
      <w:r>
        <w:rPr>
          <w:sz w:val="24"/>
        </w:rPr>
        <w:t>Негрубые ошибки</w:t>
      </w:r>
    </w:p>
    <w:p w:rsidR="00B74679" w:rsidRDefault="00A335B7">
      <w:pPr>
        <w:pStyle w:val="a4"/>
        <w:widowControl w:val="0"/>
        <w:tabs>
          <w:tab w:val="left" w:pos="390"/>
        </w:tabs>
        <w:spacing w:after="0" w:line="360" w:lineRule="auto"/>
        <w:ind w:right="490"/>
        <w:jc w:val="both"/>
      </w:pPr>
      <w: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B74679" w:rsidRDefault="00A335B7">
      <w:pPr>
        <w:pStyle w:val="a4"/>
        <w:widowControl w:val="0"/>
        <w:tabs>
          <w:tab w:val="left" w:pos="390"/>
        </w:tabs>
        <w:spacing w:before="1" w:after="0" w:line="360" w:lineRule="auto"/>
        <w:ind w:right="282"/>
        <w:jc w:val="both"/>
      </w:pPr>
      <w: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B74679" w:rsidRDefault="00A335B7">
      <w:pPr>
        <w:pStyle w:val="a4"/>
        <w:widowControl w:val="0"/>
        <w:tabs>
          <w:tab w:val="left" w:pos="390"/>
        </w:tabs>
        <w:spacing w:after="0" w:line="360" w:lineRule="auto"/>
        <w:ind w:right="1473"/>
        <w:jc w:val="both"/>
      </w:pPr>
      <w:r>
        <w:t>3) ошибки, вызванные несоблюдением условий проведения опыта, наблюдения, условий работы прибора, оборудования;</w:t>
      </w:r>
    </w:p>
    <w:p w:rsidR="00B74679" w:rsidRDefault="00A335B7">
      <w:pPr>
        <w:pStyle w:val="a4"/>
        <w:widowControl w:val="0"/>
        <w:tabs>
          <w:tab w:val="left" w:pos="390"/>
        </w:tabs>
        <w:spacing w:after="0" w:line="360" w:lineRule="auto"/>
        <w:ind w:right="430"/>
        <w:jc w:val="both"/>
      </w:pPr>
      <w:r>
        <w:t>4) ошибки в условных обозначениях на принципиальных схемах, неточность графика (например, изменение угла наклона) и др.;</w:t>
      </w:r>
    </w:p>
    <w:p w:rsidR="00B74679" w:rsidRDefault="00A335B7">
      <w:pPr>
        <w:pStyle w:val="a4"/>
        <w:widowControl w:val="0"/>
        <w:tabs>
          <w:tab w:val="left" w:pos="390"/>
        </w:tabs>
        <w:spacing w:before="1" w:after="0" w:line="360" w:lineRule="auto"/>
        <w:ind w:right="467"/>
        <w:jc w:val="both"/>
      </w:pPr>
      <w: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B74679" w:rsidRDefault="00A335B7">
      <w:pPr>
        <w:pStyle w:val="a4"/>
        <w:widowControl w:val="0"/>
        <w:tabs>
          <w:tab w:val="left" w:pos="390"/>
        </w:tabs>
        <w:spacing w:after="0" w:line="360" w:lineRule="auto"/>
        <w:ind w:left="390" w:hanging="288"/>
        <w:jc w:val="both"/>
      </w:pPr>
      <w:r>
        <w:lastRenderedPageBreak/>
        <w:t>6) нерациональные методы работы со справочной и другой литературой;</w:t>
      </w:r>
    </w:p>
    <w:p w:rsidR="00B74679" w:rsidRDefault="00A335B7">
      <w:pPr>
        <w:pStyle w:val="a4"/>
        <w:widowControl w:val="0"/>
        <w:tabs>
          <w:tab w:val="left" w:pos="390"/>
        </w:tabs>
        <w:spacing w:after="0" w:line="360" w:lineRule="auto"/>
        <w:ind w:left="390" w:hanging="288"/>
        <w:jc w:val="both"/>
      </w:pPr>
      <w:r>
        <w:t>7) арифметические ошибки</w:t>
      </w:r>
    </w:p>
    <w:p w:rsidR="00B74679" w:rsidRDefault="00A335B7">
      <w:pPr>
        <w:pStyle w:val="1"/>
        <w:widowControl w:val="0"/>
        <w:spacing w:before="1" w:after="0" w:line="360" w:lineRule="auto"/>
        <w:ind w:left="461"/>
        <w:jc w:val="both"/>
        <w:rPr>
          <w:sz w:val="24"/>
        </w:rPr>
      </w:pPr>
      <w:r>
        <w:rPr>
          <w:sz w:val="24"/>
        </w:rPr>
        <w:t>Недочеты</w:t>
      </w:r>
    </w:p>
    <w:p w:rsidR="00B74679" w:rsidRDefault="00A335B7">
      <w:pPr>
        <w:pStyle w:val="a4"/>
        <w:widowControl w:val="0"/>
        <w:tabs>
          <w:tab w:val="left" w:pos="462"/>
        </w:tabs>
        <w:spacing w:after="0" w:line="360" w:lineRule="auto"/>
        <w:ind w:left="461" w:right="941" w:hanging="360"/>
        <w:jc w:val="both"/>
      </w:pPr>
      <w:r>
        <w:t>1) Нерациональные записи при вычислениях, нерациональные приемы вычислений, преобразований и решения задач.</w:t>
      </w:r>
    </w:p>
    <w:p w:rsidR="00B74679" w:rsidRDefault="00A335B7">
      <w:pPr>
        <w:pStyle w:val="a4"/>
        <w:widowControl w:val="0"/>
        <w:tabs>
          <w:tab w:val="left" w:pos="462"/>
        </w:tabs>
        <w:spacing w:after="0" w:line="360" w:lineRule="auto"/>
        <w:ind w:left="461" w:right="1180" w:hanging="360"/>
        <w:jc w:val="both"/>
      </w:pPr>
      <w:r>
        <w:t>2) Арифметические ошибки в вычислениях, если эти ошибки грубо не искажают реальность полученного результата.</w:t>
      </w:r>
    </w:p>
    <w:p w:rsidR="00B74679" w:rsidRDefault="00A335B7">
      <w:pPr>
        <w:pStyle w:val="a4"/>
        <w:widowControl w:val="0"/>
        <w:tabs>
          <w:tab w:val="left" w:pos="462"/>
        </w:tabs>
        <w:spacing w:after="0" w:line="360" w:lineRule="auto"/>
        <w:ind w:left="462" w:hanging="360"/>
        <w:jc w:val="both"/>
      </w:pPr>
      <w:r>
        <w:t>3) Отдельные погрешности в формулировке вопроса или ответа.</w:t>
      </w:r>
    </w:p>
    <w:p w:rsidR="00B74679" w:rsidRDefault="00A335B7">
      <w:pPr>
        <w:pStyle w:val="a4"/>
        <w:widowControl w:val="0"/>
        <w:tabs>
          <w:tab w:val="left" w:pos="462"/>
        </w:tabs>
        <w:spacing w:after="0" w:line="360" w:lineRule="auto"/>
        <w:ind w:left="461" w:right="1988" w:hanging="360"/>
        <w:jc w:val="both"/>
      </w:pPr>
      <w:r>
        <w:t xml:space="preserve">4) Небрежное выполнение записей, чертежей, схем, графиков. </w:t>
      </w:r>
    </w:p>
    <w:p w:rsidR="00B74679" w:rsidRDefault="00A335B7">
      <w:pPr>
        <w:pStyle w:val="a4"/>
        <w:widowControl w:val="0"/>
        <w:tabs>
          <w:tab w:val="left" w:pos="462"/>
        </w:tabs>
        <w:spacing w:after="0" w:line="360" w:lineRule="auto"/>
        <w:ind w:left="461" w:right="1988" w:hanging="360"/>
        <w:jc w:val="both"/>
      </w:pPr>
      <w:r>
        <w:t>5)  Орфографические и пунктуационные ошибки.</w:t>
      </w:r>
    </w:p>
    <w:p w:rsidR="00B74679" w:rsidRDefault="00A335B7">
      <w:pPr>
        <w:spacing w:line="360" w:lineRule="auto"/>
        <w:jc w:val="both"/>
        <w:rPr>
          <w:color w:val="000000"/>
          <w:shd w:val="clear" w:color="auto" w:fill="FFFFFF"/>
        </w:rPr>
      </w:pPr>
      <w:r>
        <w:rPr>
          <w:color w:val="000000"/>
          <w:shd w:val="clear" w:color="auto" w:fill="FFFFFF"/>
        </w:rPr>
        <w:t xml:space="preserve"> 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по-новому готовиться к уроку, учиться по-новому проводить урок, учиться по-новому оценивать достижения обучающихся, учиться по-новому взаимодействовать с их родителями.  </w:t>
      </w:r>
    </w:p>
    <w:p w:rsidR="00B74679" w:rsidRDefault="00B74679">
      <w:pPr>
        <w:spacing w:line="360" w:lineRule="auto"/>
        <w:jc w:val="both"/>
        <w:rPr>
          <w:color w:val="000000"/>
          <w:shd w:val="clear" w:color="auto" w:fill="FFFFFF"/>
        </w:rPr>
      </w:pPr>
    </w:p>
    <w:p w:rsidR="00B74679" w:rsidRDefault="00B74679">
      <w:pPr>
        <w:spacing w:line="360" w:lineRule="auto"/>
        <w:jc w:val="both"/>
        <w:rPr>
          <w:color w:val="000000"/>
          <w:shd w:val="clear" w:color="auto" w:fill="FFFFFF"/>
        </w:rPr>
      </w:pPr>
    </w:p>
    <w:p w:rsidR="00B74679" w:rsidRDefault="00A335B7">
      <w:pPr>
        <w:spacing w:line="360" w:lineRule="auto"/>
        <w:jc w:val="both"/>
        <w:rPr>
          <w:color w:val="000000"/>
          <w:shd w:val="clear" w:color="auto" w:fill="FFFFFF"/>
        </w:rPr>
      </w:pPr>
      <w:r>
        <w:rPr>
          <w:color w:val="000000"/>
          <w:shd w:val="clear" w:color="auto" w:fill="FFFFFF"/>
        </w:rPr>
        <w:t xml:space="preserve">         Используемая литература:  </w:t>
      </w:r>
    </w:p>
    <w:p w:rsidR="00B74679" w:rsidRDefault="00A335B7">
      <w:pPr>
        <w:numPr>
          <w:ilvl w:val="0"/>
          <w:numId w:val="6"/>
        </w:numPr>
        <w:spacing w:line="360" w:lineRule="auto"/>
        <w:ind w:left="920"/>
        <w:jc w:val="both"/>
        <w:rPr>
          <w:color w:val="000000"/>
          <w:shd w:val="clear" w:color="auto" w:fill="FFFFFF"/>
        </w:rPr>
      </w:pPr>
      <w:r>
        <w:rPr>
          <w:color w:val="000000"/>
          <w:shd w:val="clear" w:color="auto" w:fill="FFFFFF"/>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г. № 1897.</w:t>
      </w:r>
    </w:p>
    <w:p w:rsidR="00B74679" w:rsidRDefault="00A335B7">
      <w:pPr>
        <w:numPr>
          <w:ilvl w:val="0"/>
          <w:numId w:val="6"/>
        </w:numPr>
        <w:spacing w:line="360" w:lineRule="auto"/>
        <w:ind w:left="920"/>
        <w:jc w:val="both"/>
        <w:rPr>
          <w:color w:val="000000"/>
          <w:shd w:val="clear" w:color="auto" w:fill="FFFFFF"/>
        </w:rPr>
      </w:pPr>
      <w:proofErr w:type="spellStart"/>
      <w:r>
        <w:rPr>
          <w:color w:val="000000"/>
          <w:shd w:val="clear" w:color="auto" w:fill="FFFFFF"/>
        </w:rPr>
        <w:t>Гоглова</w:t>
      </w:r>
      <w:proofErr w:type="spellEnd"/>
      <w:r>
        <w:rPr>
          <w:color w:val="000000"/>
          <w:shd w:val="clear" w:color="auto" w:fill="FFFFFF"/>
        </w:rPr>
        <w:t>, М. Н. Информационные инструменты управления введением ФГОС основного и среднего (полного) общего образования / М. Н. </w:t>
      </w:r>
      <w:proofErr w:type="spellStart"/>
      <w:r>
        <w:rPr>
          <w:color w:val="000000"/>
          <w:shd w:val="clear" w:color="auto" w:fill="FFFFFF"/>
        </w:rPr>
        <w:t>Гоглова</w:t>
      </w:r>
      <w:proofErr w:type="spellEnd"/>
      <w:r>
        <w:rPr>
          <w:color w:val="000000"/>
          <w:shd w:val="clear" w:color="auto" w:fill="FFFFFF"/>
        </w:rPr>
        <w:t>, О. В. </w:t>
      </w:r>
      <w:proofErr w:type="spellStart"/>
      <w:r>
        <w:rPr>
          <w:color w:val="000000"/>
          <w:shd w:val="clear" w:color="auto" w:fill="FFFFFF"/>
        </w:rPr>
        <w:t>Покосовская</w:t>
      </w:r>
      <w:proofErr w:type="spellEnd"/>
      <w:r>
        <w:rPr>
          <w:color w:val="000000"/>
          <w:shd w:val="clear" w:color="auto" w:fill="FFFFFF"/>
        </w:rPr>
        <w:t xml:space="preserve"> // Справочник заместителя директора школы. — 2013. — № 8. — С. 5–15. 4.  </w:t>
      </w:r>
    </w:p>
    <w:p w:rsidR="00B74679" w:rsidRDefault="00A335B7">
      <w:pPr>
        <w:spacing w:line="360" w:lineRule="auto"/>
        <w:jc w:val="both"/>
        <w:rPr>
          <w:color w:val="000000"/>
          <w:shd w:val="clear" w:color="auto" w:fill="FFFFFF"/>
        </w:rPr>
      </w:pPr>
      <w:r>
        <w:br/>
      </w:r>
    </w:p>
    <w:p w:rsidR="00B74679" w:rsidRDefault="00B74679">
      <w:pPr>
        <w:spacing w:line="360" w:lineRule="auto"/>
        <w:jc w:val="both"/>
        <w:rPr>
          <w:color w:val="000000"/>
          <w:shd w:val="clear" w:color="auto" w:fill="FFFFFF"/>
        </w:rPr>
      </w:pPr>
    </w:p>
    <w:p w:rsidR="00B74679" w:rsidRDefault="00B74679">
      <w:pPr>
        <w:spacing w:after="0" w:line="360" w:lineRule="auto"/>
        <w:jc w:val="both"/>
      </w:pPr>
    </w:p>
    <w:sectPr w:rsidR="00B74679">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17A"/>
    <w:multiLevelType w:val="hybridMultilevel"/>
    <w:tmpl w:val="3D3A36B8"/>
    <w:lvl w:ilvl="0" w:tplc="34395142">
      <w:start w:val="1"/>
      <w:numFmt w:val="decimal"/>
      <w:lvlText w:val="%1."/>
      <w:lvlJc w:val="left"/>
      <w:pPr>
        <w:ind w:left="720" w:hanging="360"/>
      </w:pPr>
    </w:lvl>
    <w:lvl w:ilvl="1" w:tplc="700EBF76">
      <w:start w:val="1"/>
      <w:numFmt w:val="decimal"/>
      <w:lvlText w:val="%2."/>
      <w:lvlJc w:val="left"/>
      <w:pPr>
        <w:ind w:left="1440" w:hanging="360"/>
      </w:pPr>
    </w:lvl>
    <w:lvl w:ilvl="2" w:tplc="01AEDBB2">
      <w:start w:val="1"/>
      <w:numFmt w:val="decimal"/>
      <w:lvlText w:val="%3."/>
      <w:lvlJc w:val="left"/>
      <w:pPr>
        <w:ind w:left="2160" w:hanging="360"/>
      </w:pPr>
    </w:lvl>
    <w:lvl w:ilvl="3" w:tplc="36E01E20">
      <w:start w:val="1"/>
      <w:numFmt w:val="decimal"/>
      <w:lvlText w:val="%4."/>
      <w:lvlJc w:val="left"/>
      <w:pPr>
        <w:ind w:left="2880" w:hanging="360"/>
      </w:pPr>
    </w:lvl>
    <w:lvl w:ilvl="4" w:tplc="02120EC4">
      <w:start w:val="1"/>
      <w:numFmt w:val="decimal"/>
      <w:lvlText w:val="%5."/>
      <w:lvlJc w:val="left"/>
      <w:pPr>
        <w:ind w:left="3600" w:hanging="360"/>
      </w:pPr>
    </w:lvl>
    <w:lvl w:ilvl="5" w:tplc="0FBDE9CD">
      <w:start w:val="1"/>
      <w:numFmt w:val="decimal"/>
      <w:lvlText w:val="%6."/>
      <w:lvlJc w:val="left"/>
      <w:pPr>
        <w:ind w:left="4320" w:hanging="360"/>
      </w:pPr>
    </w:lvl>
    <w:lvl w:ilvl="6" w:tplc="6E3C02C6">
      <w:start w:val="1"/>
      <w:numFmt w:val="decimal"/>
      <w:lvlText w:val="%7."/>
      <w:lvlJc w:val="left"/>
      <w:pPr>
        <w:ind w:left="5040" w:hanging="360"/>
      </w:pPr>
    </w:lvl>
    <w:lvl w:ilvl="7" w:tplc="4DA89D98">
      <w:start w:val="1"/>
      <w:numFmt w:val="decimal"/>
      <w:lvlText w:val="%8."/>
      <w:lvlJc w:val="left"/>
      <w:pPr>
        <w:ind w:left="5760" w:hanging="360"/>
      </w:pPr>
    </w:lvl>
    <w:lvl w:ilvl="8" w:tplc="02FE2500">
      <w:start w:val="1"/>
      <w:numFmt w:val="decimal"/>
      <w:lvlText w:val="%9."/>
      <w:lvlJc w:val="left"/>
      <w:pPr>
        <w:ind w:left="6480" w:hanging="360"/>
      </w:pPr>
    </w:lvl>
  </w:abstractNum>
  <w:abstractNum w:abstractNumId="1" w15:restartNumberingAfterBreak="0">
    <w:nsid w:val="0739DEB1"/>
    <w:multiLevelType w:val="hybridMultilevel"/>
    <w:tmpl w:val="234EE384"/>
    <w:lvl w:ilvl="0" w:tplc="4C4B5EC3">
      <w:start w:val="1"/>
      <w:numFmt w:val="bullet"/>
      <w:lvlText w:val="·"/>
      <w:lvlJc w:val="left"/>
      <w:pPr>
        <w:ind w:left="720" w:hanging="360"/>
      </w:pPr>
      <w:rPr>
        <w:rFonts w:ascii="Symbol" w:hAnsi="Symbol"/>
      </w:rPr>
    </w:lvl>
    <w:lvl w:ilvl="1" w:tplc="31048A6C">
      <w:start w:val="1"/>
      <w:numFmt w:val="bullet"/>
      <w:lvlText w:val="o"/>
      <w:lvlJc w:val="left"/>
      <w:pPr>
        <w:ind w:left="1440" w:hanging="360"/>
      </w:pPr>
      <w:rPr>
        <w:rFonts w:ascii="Symbol" w:hAnsi="Symbol"/>
      </w:rPr>
    </w:lvl>
    <w:lvl w:ilvl="2" w:tplc="129D6DE6">
      <w:start w:val="1"/>
      <w:numFmt w:val="bullet"/>
      <w:lvlText w:val="·"/>
      <w:lvlJc w:val="left"/>
      <w:pPr>
        <w:ind w:left="2160" w:hanging="360"/>
      </w:pPr>
      <w:rPr>
        <w:rFonts w:ascii="Symbol" w:hAnsi="Symbol"/>
      </w:rPr>
    </w:lvl>
    <w:lvl w:ilvl="3" w:tplc="4DA90F9E">
      <w:start w:val="1"/>
      <w:numFmt w:val="bullet"/>
      <w:lvlText w:val="o"/>
      <w:lvlJc w:val="left"/>
      <w:pPr>
        <w:ind w:left="2880" w:hanging="360"/>
      </w:pPr>
      <w:rPr>
        <w:rFonts w:ascii="Symbol" w:hAnsi="Symbol"/>
      </w:rPr>
    </w:lvl>
    <w:lvl w:ilvl="4" w:tplc="79F7342D">
      <w:start w:val="1"/>
      <w:numFmt w:val="bullet"/>
      <w:lvlText w:val="·"/>
      <w:lvlJc w:val="left"/>
      <w:pPr>
        <w:ind w:left="3600" w:hanging="360"/>
      </w:pPr>
      <w:rPr>
        <w:rFonts w:ascii="Symbol" w:hAnsi="Symbol"/>
      </w:rPr>
    </w:lvl>
    <w:lvl w:ilvl="5" w:tplc="0DC9CF91">
      <w:start w:val="1"/>
      <w:numFmt w:val="bullet"/>
      <w:lvlText w:val="o"/>
      <w:lvlJc w:val="left"/>
      <w:pPr>
        <w:ind w:left="4320" w:hanging="360"/>
      </w:pPr>
      <w:rPr>
        <w:rFonts w:ascii="Symbol" w:hAnsi="Symbol"/>
      </w:rPr>
    </w:lvl>
    <w:lvl w:ilvl="6" w:tplc="30EA3DFF">
      <w:start w:val="1"/>
      <w:numFmt w:val="bullet"/>
      <w:lvlText w:val="·"/>
      <w:lvlJc w:val="left"/>
      <w:pPr>
        <w:ind w:left="5040" w:hanging="360"/>
      </w:pPr>
      <w:rPr>
        <w:rFonts w:ascii="Symbol" w:hAnsi="Symbol"/>
      </w:rPr>
    </w:lvl>
    <w:lvl w:ilvl="7" w:tplc="33457981">
      <w:start w:val="1"/>
      <w:numFmt w:val="bullet"/>
      <w:lvlText w:val="o"/>
      <w:lvlJc w:val="left"/>
      <w:pPr>
        <w:ind w:left="5760" w:hanging="360"/>
      </w:pPr>
      <w:rPr>
        <w:rFonts w:ascii="Symbol" w:hAnsi="Symbol"/>
      </w:rPr>
    </w:lvl>
    <w:lvl w:ilvl="8" w:tplc="59F2FCD3">
      <w:start w:val="1"/>
      <w:numFmt w:val="bullet"/>
      <w:lvlText w:val="·"/>
      <w:lvlJc w:val="left"/>
      <w:pPr>
        <w:ind w:left="6480" w:hanging="360"/>
      </w:pPr>
      <w:rPr>
        <w:rFonts w:ascii="Symbol" w:hAnsi="Symbol"/>
      </w:rPr>
    </w:lvl>
  </w:abstractNum>
  <w:abstractNum w:abstractNumId="2" w15:restartNumberingAfterBreak="0">
    <w:nsid w:val="463CAE76"/>
    <w:multiLevelType w:val="hybridMultilevel"/>
    <w:tmpl w:val="ACE2DFE0"/>
    <w:lvl w:ilvl="0" w:tplc="4FC933E5">
      <w:start w:val="1"/>
      <w:numFmt w:val="bullet"/>
      <w:lvlText w:val="·"/>
      <w:lvlJc w:val="left"/>
      <w:pPr>
        <w:ind w:left="720" w:hanging="360"/>
      </w:pPr>
      <w:rPr>
        <w:rFonts w:ascii="Symbol" w:hAnsi="Symbol"/>
      </w:rPr>
    </w:lvl>
    <w:lvl w:ilvl="1" w:tplc="15AAD870">
      <w:start w:val="1"/>
      <w:numFmt w:val="bullet"/>
      <w:lvlText w:val="o"/>
      <w:lvlJc w:val="left"/>
      <w:pPr>
        <w:ind w:left="1440" w:hanging="360"/>
      </w:pPr>
      <w:rPr>
        <w:rFonts w:ascii="Symbol" w:hAnsi="Symbol"/>
      </w:rPr>
    </w:lvl>
    <w:lvl w:ilvl="2" w:tplc="2062A6CB">
      <w:start w:val="1"/>
      <w:numFmt w:val="bullet"/>
      <w:lvlText w:val="·"/>
      <w:lvlJc w:val="left"/>
      <w:pPr>
        <w:ind w:left="2160" w:hanging="360"/>
      </w:pPr>
      <w:rPr>
        <w:rFonts w:ascii="Symbol" w:hAnsi="Symbol"/>
      </w:rPr>
    </w:lvl>
    <w:lvl w:ilvl="3" w:tplc="13EFB116">
      <w:start w:val="1"/>
      <w:numFmt w:val="bullet"/>
      <w:lvlText w:val="o"/>
      <w:lvlJc w:val="left"/>
      <w:pPr>
        <w:ind w:left="2880" w:hanging="360"/>
      </w:pPr>
      <w:rPr>
        <w:rFonts w:ascii="Symbol" w:hAnsi="Symbol"/>
      </w:rPr>
    </w:lvl>
    <w:lvl w:ilvl="4" w:tplc="7486ED51">
      <w:start w:val="1"/>
      <w:numFmt w:val="bullet"/>
      <w:lvlText w:val="·"/>
      <w:lvlJc w:val="left"/>
      <w:pPr>
        <w:ind w:left="3600" w:hanging="360"/>
      </w:pPr>
      <w:rPr>
        <w:rFonts w:ascii="Symbol" w:hAnsi="Symbol"/>
      </w:rPr>
    </w:lvl>
    <w:lvl w:ilvl="5" w:tplc="1ED150EC">
      <w:start w:val="1"/>
      <w:numFmt w:val="bullet"/>
      <w:lvlText w:val="o"/>
      <w:lvlJc w:val="left"/>
      <w:pPr>
        <w:ind w:left="4320" w:hanging="360"/>
      </w:pPr>
      <w:rPr>
        <w:rFonts w:ascii="Symbol" w:hAnsi="Symbol"/>
      </w:rPr>
    </w:lvl>
    <w:lvl w:ilvl="6" w:tplc="58BC3920">
      <w:start w:val="1"/>
      <w:numFmt w:val="bullet"/>
      <w:lvlText w:val="·"/>
      <w:lvlJc w:val="left"/>
      <w:pPr>
        <w:ind w:left="5040" w:hanging="360"/>
      </w:pPr>
      <w:rPr>
        <w:rFonts w:ascii="Symbol" w:hAnsi="Symbol"/>
      </w:rPr>
    </w:lvl>
    <w:lvl w:ilvl="7" w:tplc="238DA6D5">
      <w:start w:val="1"/>
      <w:numFmt w:val="bullet"/>
      <w:lvlText w:val="o"/>
      <w:lvlJc w:val="left"/>
      <w:pPr>
        <w:ind w:left="5760" w:hanging="360"/>
      </w:pPr>
      <w:rPr>
        <w:rFonts w:ascii="Symbol" w:hAnsi="Symbol"/>
      </w:rPr>
    </w:lvl>
    <w:lvl w:ilvl="8" w:tplc="545332E8">
      <w:start w:val="1"/>
      <w:numFmt w:val="bullet"/>
      <w:lvlText w:val="·"/>
      <w:lvlJc w:val="left"/>
      <w:pPr>
        <w:ind w:left="6480" w:hanging="360"/>
      </w:pPr>
      <w:rPr>
        <w:rFonts w:ascii="Symbol" w:hAnsi="Symbol"/>
      </w:rPr>
    </w:lvl>
  </w:abstractNum>
  <w:abstractNum w:abstractNumId="3" w15:restartNumberingAfterBreak="0">
    <w:nsid w:val="54DCC452"/>
    <w:multiLevelType w:val="hybridMultilevel"/>
    <w:tmpl w:val="C3A075A2"/>
    <w:lvl w:ilvl="0" w:tplc="2C3F037F">
      <w:start w:val="1"/>
      <w:numFmt w:val="decimal"/>
      <w:lvlText w:val="%1."/>
      <w:lvlJc w:val="left"/>
      <w:pPr>
        <w:ind w:left="720" w:hanging="360"/>
      </w:pPr>
    </w:lvl>
    <w:lvl w:ilvl="1" w:tplc="31726ED5">
      <w:start w:val="1"/>
      <w:numFmt w:val="decimal"/>
      <w:lvlText w:val="%2."/>
      <w:lvlJc w:val="left"/>
      <w:pPr>
        <w:ind w:left="1440" w:hanging="360"/>
      </w:pPr>
    </w:lvl>
    <w:lvl w:ilvl="2" w:tplc="2DD549BE">
      <w:start w:val="1"/>
      <w:numFmt w:val="decimal"/>
      <w:lvlText w:val="%3."/>
      <w:lvlJc w:val="left"/>
      <w:pPr>
        <w:ind w:left="2160" w:hanging="360"/>
      </w:pPr>
    </w:lvl>
    <w:lvl w:ilvl="3" w:tplc="7FB45987">
      <w:start w:val="1"/>
      <w:numFmt w:val="decimal"/>
      <w:lvlText w:val="%4."/>
      <w:lvlJc w:val="left"/>
      <w:pPr>
        <w:ind w:left="2880" w:hanging="360"/>
      </w:pPr>
    </w:lvl>
    <w:lvl w:ilvl="4" w:tplc="04EB9E9C">
      <w:start w:val="1"/>
      <w:numFmt w:val="decimal"/>
      <w:lvlText w:val="%5."/>
      <w:lvlJc w:val="left"/>
      <w:pPr>
        <w:ind w:left="3600" w:hanging="360"/>
      </w:pPr>
    </w:lvl>
    <w:lvl w:ilvl="5" w:tplc="3313ACD7">
      <w:start w:val="1"/>
      <w:numFmt w:val="decimal"/>
      <w:lvlText w:val="%6."/>
      <w:lvlJc w:val="left"/>
      <w:pPr>
        <w:ind w:left="4320" w:hanging="360"/>
      </w:pPr>
    </w:lvl>
    <w:lvl w:ilvl="6" w:tplc="7A269743">
      <w:start w:val="1"/>
      <w:numFmt w:val="decimal"/>
      <w:lvlText w:val="%7."/>
      <w:lvlJc w:val="left"/>
      <w:pPr>
        <w:ind w:left="5040" w:hanging="360"/>
      </w:pPr>
    </w:lvl>
    <w:lvl w:ilvl="7" w:tplc="4A825887">
      <w:start w:val="1"/>
      <w:numFmt w:val="decimal"/>
      <w:lvlText w:val="%8."/>
      <w:lvlJc w:val="left"/>
      <w:pPr>
        <w:ind w:left="5760" w:hanging="360"/>
      </w:pPr>
    </w:lvl>
    <w:lvl w:ilvl="8" w:tplc="56E6EEE5">
      <w:start w:val="1"/>
      <w:numFmt w:val="decimal"/>
      <w:lvlText w:val="%9."/>
      <w:lvlJc w:val="left"/>
      <w:pPr>
        <w:ind w:left="6480" w:hanging="360"/>
      </w:pPr>
    </w:lvl>
  </w:abstractNum>
  <w:abstractNum w:abstractNumId="4" w15:restartNumberingAfterBreak="0">
    <w:nsid w:val="5A26F8E3"/>
    <w:multiLevelType w:val="hybridMultilevel"/>
    <w:tmpl w:val="4866D004"/>
    <w:lvl w:ilvl="0" w:tplc="07B0D255">
      <w:start w:val="1"/>
      <w:numFmt w:val="bullet"/>
      <w:lvlText w:val="·"/>
      <w:lvlJc w:val="left"/>
      <w:pPr>
        <w:ind w:left="720" w:hanging="360"/>
      </w:pPr>
      <w:rPr>
        <w:rFonts w:ascii="Symbol" w:hAnsi="Symbol"/>
      </w:rPr>
    </w:lvl>
    <w:lvl w:ilvl="1" w:tplc="05942BEE">
      <w:start w:val="1"/>
      <w:numFmt w:val="bullet"/>
      <w:lvlText w:val="o"/>
      <w:lvlJc w:val="left"/>
      <w:pPr>
        <w:ind w:left="1440" w:hanging="360"/>
      </w:pPr>
      <w:rPr>
        <w:rFonts w:ascii="Symbol" w:hAnsi="Symbol"/>
      </w:rPr>
    </w:lvl>
    <w:lvl w:ilvl="2" w:tplc="25D97D94">
      <w:start w:val="1"/>
      <w:numFmt w:val="bullet"/>
      <w:lvlText w:val="·"/>
      <w:lvlJc w:val="left"/>
      <w:pPr>
        <w:ind w:left="2160" w:hanging="360"/>
      </w:pPr>
      <w:rPr>
        <w:rFonts w:ascii="Symbol" w:hAnsi="Symbol"/>
      </w:rPr>
    </w:lvl>
    <w:lvl w:ilvl="3" w:tplc="48A2F0CE">
      <w:start w:val="1"/>
      <w:numFmt w:val="bullet"/>
      <w:lvlText w:val="o"/>
      <w:lvlJc w:val="left"/>
      <w:pPr>
        <w:ind w:left="2880" w:hanging="360"/>
      </w:pPr>
      <w:rPr>
        <w:rFonts w:ascii="Symbol" w:hAnsi="Symbol"/>
      </w:rPr>
    </w:lvl>
    <w:lvl w:ilvl="4" w:tplc="762473F5">
      <w:start w:val="1"/>
      <w:numFmt w:val="bullet"/>
      <w:lvlText w:val="·"/>
      <w:lvlJc w:val="left"/>
      <w:pPr>
        <w:ind w:left="3600" w:hanging="360"/>
      </w:pPr>
      <w:rPr>
        <w:rFonts w:ascii="Symbol" w:hAnsi="Symbol"/>
      </w:rPr>
    </w:lvl>
    <w:lvl w:ilvl="5" w:tplc="518F4FCB">
      <w:start w:val="1"/>
      <w:numFmt w:val="bullet"/>
      <w:lvlText w:val="o"/>
      <w:lvlJc w:val="left"/>
      <w:pPr>
        <w:ind w:left="4320" w:hanging="360"/>
      </w:pPr>
      <w:rPr>
        <w:rFonts w:ascii="Symbol" w:hAnsi="Symbol"/>
      </w:rPr>
    </w:lvl>
    <w:lvl w:ilvl="6" w:tplc="743E0B44">
      <w:start w:val="1"/>
      <w:numFmt w:val="bullet"/>
      <w:lvlText w:val="·"/>
      <w:lvlJc w:val="left"/>
      <w:pPr>
        <w:ind w:left="5040" w:hanging="360"/>
      </w:pPr>
      <w:rPr>
        <w:rFonts w:ascii="Symbol" w:hAnsi="Symbol"/>
      </w:rPr>
    </w:lvl>
    <w:lvl w:ilvl="7" w:tplc="0C69F0CD">
      <w:start w:val="1"/>
      <w:numFmt w:val="bullet"/>
      <w:lvlText w:val="o"/>
      <w:lvlJc w:val="left"/>
      <w:pPr>
        <w:ind w:left="5760" w:hanging="360"/>
      </w:pPr>
      <w:rPr>
        <w:rFonts w:ascii="Symbol" w:hAnsi="Symbol"/>
      </w:rPr>
    </w:lvl>
    <w:lvl w:ilvl="8" w:tplc="10F88A5E">
      <w:start w:val="1"/>
      <w:numFmt w:val="bullet"/>
      <w:lvlText w:val="·"/>
      <w:lvlJc w:val="left"/>
      <w:pPr>
        <w:ind w:left="6480" w:hanging="360"/>
      </w:pPr>
      <w:rPr>
        <w:rFonts w:ascii="Symbol" w:hAnsi="Symbol"/>
      </w:rPr>
    </w:lvl>
  </w:abstractNum>
  <w:abstractNum w:abstractNumId="5" w15:restartNumberingAfterBreak="0">
    <w:nsid w:val="71C25022"/>
    <w:multiLevelType w:val="hybridMultilevel"/>
    <w:tmpl w:val="54828718"/>
    <w:lvl w:ilvl="0" w:tplc="35A37784">
      <w:start w:val="1"/>
      <w:numFmt w:val="bullet"/>
      <w:lvlText w:val="·"/>
      <w:lvlJc w:val="left"/>
      <w:pPr>
        <w:ind w:left="720" w:hanging="360"/>
      </w:pPr>
      <w:rPr>
        <w:rFonts w:ascii="Symbol" w:hAnsi="Symbol"/>
      </w:rPr>
    </w:lvl>
    <w:lvl w:ilvl="1" w:tplc="0D051396">
      <w:start w:val="1"/>
      <w:numFmt w:val="bullet"/>
      <w:lvlText w:val="o"/>
      <w:lvlJc w:val="left"/>
      <w:pPr>
        <w:ind w:left="1440" w:hanging="360"/>
      </w:pPr>
      <w:rPr>
        <w:rFonts w:ascii="Symbol" w:hAnsi="Symbol"/>
      </w:rPr>
    </w:lvl>
    <w:lvl w:ilvl="2" w:tplc="78405F81">
      <w:start w:val="1"/>
      <w:numFmt w:val="bullet"/>
      <w:lvlText w:val="·"/>
      <w:lvlJc w:val="left"/>
      <w:pPr>
        <w:ind w:left="2160" w:hanging="360"/>
      </w:pPr>
      <w:rPr>
        <w:rFonts w:ascii="Symbol" w:hAnsi="Symbol"/>
      </w:rPr>
    </w:lvl>
    <w:lvl w:ilvl="3" w:tplc="1E112A03">
      <w:start w:val="1"/>
      <w:numFmt w:val="bullet"/>
      <w:lvlText w:val="o"/>
      <w:lvlJc w:val="left"/>
      <w:pPr>
        <w:ind w:left="2880" w:hanging="360"/>
      </w:pPr>
      <w:rPr>
        <w:rFonts w:ascii="Symbol" w:hAnsi="Symbol"/>
      </w:rPr>
    </w:lvl>
    <w:lvl w:ilvl="4" w:tplc="35968CD2">
      <w:start w:val="1"/>
      <w:numFmt w:val="bullet"/>
      <w:lvlText w:val="·"/>
      <w:lvlJc w:val="left"/>
      <w:pPr>
        <w:ind w:left="3600" w:hanging="360"/>
      </w:pPr>
      <w:rPr>
        <w:rFonts w:ascii="Symbol" w:hAnsi="Symbol"/>
      </w:rPr>
    </w:lvl>
    <w:lvl w:ilvl="5" w:tplc="7E30B539">
      <w:start w:val="1"/>
      <w:numFmt w:val="bullet"/>
      <w:lvlText w:val="o"/>
      <w:lvlJc w:val="left"/>
      <w:pPr>
        <w:ind w:left="4320" w:hanging="360"/>
      </w:pPr>
      <w:rPr>
        <w:rFonts w:ascii="Symbol" w:hAnsi="Symbol"/>
      </w:rPr>
    </w:lvl>
    <w:lvl w:ilvl="6" w:tplc="7217A42B">
      <w:start w:val="1"/>
      <w:numFmt w:val="bullet"/>
      <w:lvlText w:val="·"/>
      <w:lvlJc w:val="left"/>
      <w:pPr>
        <w:ind w:left="5040" w:hanging="360"/>
      </w:pPr>
      <w:rPr>
        <w:rFonts w:ascii="Symbol" w:hAnsi="Symbol"/>
      </w:rPr>
    </w:lvl>
    <w:lvl w:ilvl="7" w:tplc="1396F92E">
      <w:start w:val="1"/>
      <w:numFmt w:val="bullet"/>
      <w:lvlText w:val="o"/>
      <w:lvlJc w:val="left"/>
      <w:pPr>
        <w:ind w:left="5760" w:hanging="360"/>
      </w:pPr>
      <w:rPr>
        <w:rFonts w:ascii="Symbol" w:hAnsi="Symbol"/>
      </w:rPr>
    </w:lvl>
    <w:lvl w:ilvl="8" w:tplc="28AAF05A">
      <w:start w:val="1"/>
      <w:numFmt w:val="bullet"/>
      <w:lvlText w:val="·"/>
      <w:lvlJc w:val="left"/>
      <w:pPr>
        <w:ind w:left="6480" w:hanging="360"/>
      </w:pPr>
      <w:rPr>
        <w:rFonts w:ascii="Symbol" w:hAnsi="Symbol"/>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79"/>
    <w:rsid w:val="002C1AF8"/>
    <w:rsid w:val="00A335B7"/>
    <w:rsid w:val="00B7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4B2B6-48A9-4B0D-A16A-2CF3B38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line="341" w:lineRule="exact"/>
      <w:ind w:left="102"/>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02"/>
    </w:pPr>
    <w:rPr>
      <w:sz w:val="28"/>
    </w:rPr>
  </w:style>
  <w:style w:type="paragraph" w:styleId="a4">
    <w:name w:val="List Paragraph"/>
    <w:basedOn w:val="a"/>
    <w:pPr>
      <w:ind w:left="102"/>
    </w:pPr>
  </w:style>
  <w:style w:type="character" w:styleId="a5">
    <w:name w:val="line number"/>
    <w:basedOn w:val="a0"/>
    <w:semiHidden/>
  </w:style>
  <w:style w:type="character" w:styleId="a6">
    <w:name w:val="Hyperlink"/>
    <w:rPr>
      <w:color w:val="0000FF"/>
      <w:u w:val="single"/>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2024-10-20T20:46:00Z</dcterms:created>
  <dcterms:modified xsi:type="dcterms:W3CDTF">2024-10-20T20:46:00Z</dcterms:modified>
</cp:coreProperties>
</file>